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3C" w:rsidRDefault="00813C3C">
      <w:pPr>
        <w:pStyle w:val="BodyText3"/>
        <w:jc w:val="left"/>
        <w:rPr>
          <w:rFonts w:ascii="Arial" w:hAnsi="Arial" w:cs="Arial"/>
          <w:b/>
          <w:bCs/>
          <w:color w:val="auto"/>
        </w:rPr>
      </w:pPr>
    </w:p>
    <w:p w:rsidR="00813C3C" w:rsidRDefault="00813C3C">
      <w:pPr>
        <w:pStyle w:val="BodyText3"/>
        <w:jc w:val="left"/>
        <w:rPr>
          <w:rFonts w:ascii="Arial" w:hAnsi="Arial" w:cs="Arial"/>
          <w:b/>
          <w:bCs/>
          <w:color w:val="auto"/>
        </w:rPr>
      </w:pPr>
    </w:p>
    <w:p w:rsidR="00813C3C" w:rsidRDefault="00813C3C">
      <w:pPr>
        <w:pStyle w:val="BodyText3"/>
        <w:jc w:val="left"/>
        <w:rPr>
          <w:rFonts w:ascii="Arial" w:hAnsi="Arial" w:cs="Arial"/>
          <w:b/>
          <w:bCs/>
          <w:color w:val="auto"/>
        </w:rPr>
      </w:pPr>
    </w:p>
    <w:p w:rsidR="00813C3C" w:rsidRDefault="00813C3C">
      <w:pPr>
        <w:pStyle w:val="BodyText3"/>
        <w:jc w:val="left"/>
        <w:rPr>
          <w:rFonts w:ascii="Arial" w:hAnsi="Arial" w:cs="Arial"/>
          <w:color w:val="auto"/>
          <w:sz w:val="24"/>
          <w:szCs w:val="24"/>
        </w:rPr>
      </w:pPr>
      <w:r>
        <w:rPr>
          <w:rFonts w:ascii="Arial" w:hAnsi="Arial" w:cs="Arial"/>
          <w:bCs/>
          <w:color w:val="auto"/>
        </w:rPr>
        <w:t>Verejný o</w:t>
      </w:r>
      <w:r w:rsidRPr="00054D51">
        <w:rPr>
          <w:rFonts w:ascii="Arial" w:hAnsi="Arial" w:cs="Arial"/>
          <w:bCs/>
          <w:color w:val="auto"/>
        </w:rPr>
        <w:t>bstarávateľ</w:t>
      </w:r>
      <w:r>
        <w:rPr>
          <w:rFonts w:ascii="Arial" w:hAnsi="Arial" w:cs="Arial"/>
          <w:color w:val="auto"/>
        </w:rPr>
        <w:t xml:space="preserve">: </w:t>
      </w:r>
      <w:r>
        <w:rPr>
          <w:color w:val="auto"/>
          <w:sz w:val="24"/>
          <w:szCs w:val="24"/>
        </w:rPr>
        <w:t>Mestská časť Bratislava - Nové Mesto, Junácka 1, 832 91 Bratislava</w:t>
      </w:r>
    </w:p>
    <w:p w:rsidR="00813C3C" w:rsidRDefault="00813C3C">
      <w:pPr>
        <w:pStyle w:val="BodyText3"/>
        <w:jc w:val="left"/>
        <w:rPr>
          <w:rFonts w:ascii="Arial" w:hAnsi="Arial" w:cs="Arial"/>
          <w:color w:val="auto"/>
          <w:sz w:val="24"/>
          <w:szCs w:val="24"/>
        </w:rPr>
      </w:pPr>
    </w:p>
    <w:p w:rsidR="00813C3C" w:rsidRDefault="00813C3C">
      <w:pPr>
        <w:pStyle w:val="BodyText3"/>
        <w:spacing w:line="300" w:lineRule="auto"/>
        <w:jc w:val="left"/>
        <w:rPr>
          <w:rFonts w:ascii="Arial" w:hAnsi="Arial" w:cs="Arial"/>
          <w:color w:val="auto"/>
        </w:rPr>
      </w:pPr>
    </w:p>
    <w:p w:rsidR="00813C3C" w:rsidRDefault="00813C3C">
      <w:pPr>
        <w:pStyle w:val="BodyText3"/>
        <w:spacing w:line="360" w:lineRule="auto"/>
        <w:rPr>
          <w:rFonts w:ascii="Arial" w:hAnsi="Arial" w:cs="Arial"/>
          <w:color w:val="auto"/>
          <w:sz w:val="50"/>
          <w:szCs w:val="50"/>
        </w:rPr>
      </w:pPr>
    </w:p>
    <w:p w:rsidR="00813C3C" w:rsidRDefault="00813C3C">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813C3C" w:rsidRDefault="00813C3C" w:rsidP="00F862BF">
      <w:pPr>
        <w:tabs>
          <w:tab w:val="left" w:pos="1440"/>
        </w:tabs>
        <w:autoSpaceDE w:val="0"/>
        <w:autoSpaceDN w:val="0"/>
        <w:adjustRightInd w:val="0"/>
        <w:rPr>
          <w:b/>
          <w:bCs/>
        </w:rPr>
      </w:pPr>
      <w:r>
        <w:rPr>
          <w:sz w:val="30"/>
          <w:szCs w:val="30"/>
        </w:rPr>
        <w:t xml:space="preserve">Predmet zákazky: </w:t>
      </w:r>
      <w:r w:rsidRPr="00B56800">
        <w:rPr>
          <w:b/>
          <w:bCs/>
        </w:rPr>
        <w:t xml:space="preserve">Zriadenie teplovodnej plynovej kotolne a hydraulické vyregulovanie </w:t>
      </w:r>
      <w:r>
        <w:rPr>
          <w:b/>
          <w:bCs/>
        </w:rPr>
        <w:t xml:space="preserve">           </w:t>
      </w:r>
    </w:p>
    <w:p w:rsidR="00813C3C" w:rsidRPr="00B56800" w:rsidRDefault="00813C3C" w:rsidP="00F862BF">
      <w:pPr>
        <w:tabs>
          <w:tab w:val="left" w:pos="1440"/>
        </w:tabs>
        <w:autoSpaceDE w:val="0"/>
        <w:autoSpaceDN w:val="0"/>
        <w:adjustRightInd w:val="0"/>
        <w:rPr>
          <w:b/>
          <w:bCs/>
        </w:rPr>
      </w:pPr>
      <w:r>
        <w:rPr>
          <w:b/>
          <w:bCs/>
        </w:rPr>
        <w:t xml:space="preserve">                                     </w:t>
      </w:r>
      <w:r w:rsidRPr="00B56800">
        <w:rPr>
          <w:b/>
          <w:bCs/>
        </w:rPr>
        <w:t>vykurovacej sústavy v objekte detských jaslí</w:t>
      </w:r>
      <w:r>
        <w:rPr>
          <w:b/>
          <w:bCs/>
        </w:rPr>
        <w:t>.</w:t>
      </w:r>
    </w:p>
    <w:p w:rsidR="00813C3C" w:rsidRPr="00204A8F" w:rsidRDefault="00813C3C" w:rsidP="009A2D1C">
      <w:pPr>
        <w:outlineLvl w:val="0"/>
        <w:rPr>
          <w:b/>
        </w:rPr>
      </w:pPr>
    </w:p>
    <w:p w:rsidR="00813C3C" w:rsidRPr="00204A8F" w:rsidRDefault="00813C3C" w:rsidP="009A2D1C">
      <w:pPr>
        <w:autoSpaceDE w:val="0"/>
        <w:autoSpaceDN w:val="0"/>
        <w:adjustRightInd w:val="0"/>
        <w:rPr>
          <w:b/>
          <w:bCs/>
        </w:rPr>
      </w:pPr>
    </w:p>
    <w:p w:rsidR="00813C3C" w:rsidRPr="00914D40" w:rsidRDefault="00813C3C" w:rsidP="00914D40">
      <w:pPr>
        <w:pStyle w:val="BodyText3"/>
        <w:jc w:val="left"/>
        <w:rPr>
          <w:color w:val="auto"/>
          <w:sz w:val="24"/>
          <w:szCs w:val="24"/>
        </w:rPr>
      </w:pPr>
      <w:r w:rsidRPr="00914D40">
        <w:rPr>
          <w:caps/>
          <w:color w:val="000000"/>
          <w:sz w:val="24"/>
          <w:szCs w:val="24"/>
        </w:rPr>
        <w:t xml:space="preserve"> </w:t>
      </w:r>
    </w:p>
    <w:p w:rsidR="00813C3C" w:rsidRDefault="00813C3C">
      <w:pPr>
        <w:pStyle w:val="BodyText3"/>
        <w:rPr>
          <w:rFonts w:ascii="Arial" w:hAnsi="Arial" w:cs="Arial"/>
          <w:color w:val="auto"/>
        </w:rPr>
      </w:pPr>
    </w:p>
    <w:p w:rsidR="00813C3C" w:rsidRDefault="00813C3C">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813C3C" w:rsidRDefault="00813C3C">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813C3C" w:rsidRDefault="00813C3C">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813C3C" w:rsidRDefault="00813C3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813C3C" w:rsidRDefault="00813C3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813C3C" w:rsidRDefault="00813C3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813C3C" w:rsidRDefault="00813C3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813C3C" w:rsidRDefault="00813C3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813C3C" w:rsidRDefault="00813C3C">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813C3C" w:rsidRDefault="00813C3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813C3C" w:rsidRDefault="00813C3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813C3C" w:rsidRDefault="00813C3C">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813C3C" w:rsidRDefault="00813C3C">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813C3C" w:rsidRDefault="00813C3C">
      <w:pPr>
        <w:tabs>
          <w:tab w:val="num" w:pos="576"/>
          <w:tab w:val="left" w:pos="1800"/>
        </w:tabs>
        <w:jc w:val="center"/>
        <w:rPr>
          <w:rFonts w:ascii="Arial" w:hAnsi="Arial" w:cs="Arial"/>
          <w:sz w:val="20"/>
          <w:szCs w:val="20"/>
        </w:rPr>
      </w:pPr>
    </w:p>
    <w:p w:rsidR="00813C3C" w:rsidRDefault="00813C3C">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813C3C" w:rsidRDefault="00813C3C">
      <w:pPr>
        <w:pStyle w:val="Header"/>
        <w:tabs>
          <w:tab w:val="clear" w:pos="4536"/>
          <w:tab w:val="clear" w:pos="9072"/>
          <w:tab w:val="num" w:pos="576"/>
          <w:tab w:val="left" w:pos="1800"/>
        </w:tabs>
        <w:ind w:hanging="360"/>
        <w:rPr>
          <w:rFonts w:ascii="Arial" w:hAnsi="Arial" w:cs="Arial"/>
          <w:sz w:val="10"/>
          <w:szCs w:val="10"/>
        </w:rPr>
      </w:pPr>
    </w:p>
    <w:p w:rsidR="00813C3C" w:rsidRDefault="00813C3C">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813C3C" w:rsidRDefault="00813C3C">
      <w:pPr>
        <w:tabs>
          <w:tab w:val="num" w:pos="576"/>
        </w:tabs>
        <w:ind w:hanging="360"/>
        <w:jc w:val="both"/>
        <w:rPr>
          <w:rFonts w:ascii="Arial" w:hAnsi="Arial" w:cs="Arial"/>
          <w:sz w:val="20"/>
          <w:szCs w:val="20"/>
        </w:rPr>
      </w:pPr>
    </w:p>
    <w:p w:rsidR="00813C3C" w:rsidRDefault="00813C3C">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813C3C" w:rsidRDefault="00813C3C">
      <w:pPr>
        <w:tabs>
          <w:tab w:val="num" w:pos="576"/>
        </w:tabs>
        <w:ind w:hanging="360"/>
        <w:jc w:val="both"/>
        <w:rPr>
          <w:rFonts w:ascii="Arial" w:hAnsi="Arial" w:cs="Arial"/>
          <w:sz w:val="10"/>
          <w:szCs w:val="10"/>
        </w:rPr>
      </w:pPr>
    </w:p>
    <w:p w:rsidR="00813C3C" w:rsidRDefault="00813C3C">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813C3C" w:rsidRDefault="00813C3C">
      <w:pPr>
        <w:tabs>
          <w:tab w:val="num" w:pos="576"/>
        </w:tabs>
        <w:ind w:hanging="360"/>
        <w:jc w:val="both"/>
        <w:rPr>
          <w:rFonts w:ascii="Arial" w:hAnsi="Arial" w:cs="Arial"/>
          <w:sz w:val="10"/>
          <w:szCs w:val="10"/>
        </w:rPr>
      </w:pPr>
    </w:p>
    <w:p w:rsidR="00813C3C" w:rsidRDefault="00813C3C">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813C3C" w:rsidRDefault="00813C3C">
      <w:pPr>
        <w:pStyle w:val="BodyText3"/>
        <w:rPr>
          <w:rFonts w:ascii="Arial" w:hAnsi="Arial" w:cs="Arial"/>
          <w:color w:val="auto"/>
        </w:rPr>
      </w:pPr>
    </w:p>
    <w:p w:rsidR="00813C3C" w:rsidRDefault="00813C3C">
      <w:pPr>
        <w:pStyle w:val="BodyText3"/>
        <w:jc w:val="left"/>
        <w:rPr>
          <w:rFonts w:ascii="Arial" w:hAnsi="Arial" w:cs="Arial"/>
          <w:color w:val="auto"/>
        </w:rPr>
      </w:pPr>
    </w:p>
    <w:p w:rsidR="00813C3C" w:rsidRDefault="00813C3C">
      <w:pPr>
        <w:jc w:val="both"/>
        <w:rPr>
          <w:rFonts w:ascii="Arial" w:hAnsi="Arial" w:cs="Arial"/>
          <w:b/>
          <w:bCs/>
          <w:sz w:val="20"/>
          <w:szCs w:val="20"/>
        </w:rPr>
      </w:pPr>
      <w:r>
        <w:rPr>
          <w:rFonts w:ascii="Arial" w:hAnsi="Arial" w:cs="Arial"/>
          <w:sz w:val="22"/>
          <w:szCs w:val="22"/>
        </w:rPr>
        <w:t>V Bratislave 5.6.2013</w:t>
      </w:r>
      <w:r>
        <w:rPr>
          <w:rFonts w:ascii="Arial" w:hAnsi="Arial" w:cs="Arial"/>
        </w:rPr>
        <w:t xml:space="preserve"> </w:t>
      </w:r>
    </w:p>
    <w:p w:rsidR="00813C3C" w:rsidRDefault="00813C3C">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813C3C" w:rsidRDefault="00813C3C">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813C3C" w:rsidRDefault="00813C3C">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813C3C" w:rsidRDefault="00813C3C">
      <w:pPr>
        <w:rPr>
          <w:rFonts w:ascii="Arial" w:hAnsi="Arial" w:cs="Arial"/>
          <w:b/>
          <w:bCs/>
          <w:color w:val="808080"/>
          <w:sz w:val="16"/>
          <w:szCs w:val="16"/>
        </w:rPr>
      </w:pPr>
      <w:r>
        <w:t xml:space="preserve">                                                                                                           starosta</w:t>
      </w:r>
      <w:r>
        <w:br/>
      </w:r>
    </w:p>
    <w:p w:rsidR="00813C3C" w:rsidRDefault="00813C3C">
      <w:pPr>
        <w:pStyle w:val="BodyText3"/>
        <w:jc w:val="left"/>
        <w:rPr>
          <w:rFonts w:ascii="Arial" w:hAnsi="Arial" w:cs="Arial"/>
          <w:color w:val="808080"/>
          <w:sz w:val="16"/>
          <w:szCs w:val="16"/>
        </w:rPr>
      </w:pPr>
    </w:p>
    <w:p w:rsidR="00813C3C" w:rsidRDefault="00813C3C">
      <w:pPr>
        <w:pStyle w:val="BodyText3"/>
      </w:pPr>
      <w:r>
        <w:rPr>
          <w:rFonts w:ascii="Arial" w:hAnsi="Arial" w:cs="Arial"/>
          <w:color w:val="808080"/>
          <w:sz w:val="16"/>
          <w:szCs w:val="16"/>
        </w:rPr>
        <w:t xml:space="preserve">   </w:t>
      </w:r>
      <w:r>
        <w:rPr>
          <w:rFonts w:ascii="Arial" w:hAnsi="Arial" w:cs="Arial"/>
          <w:color w:val="808080"/>
          <w:sz w:val="16"/>
          <w:szCs w:val="16"/>
        </w:rPr>
        <w:tab/>
      </w:r>
    </w:p>
    <w:p w:rsidR="00813C3C" w:rsidRDefault="00813C3C">
      <w:pPr>
        <w:tabs>
          <w:tab w:val="num" w:pos="540"/>
        </w:tabs>
        <w:ind w:left="720" w:hanging="720"/>
        <w:jc w:val="center"/>
        <w:rPr>
          <w:rFonts w:ascii="Arial" w:hAnsi="Arial" w:cs="Arial"/>
          <w:sz w:val="20"/>
          <w:szCs w:val="20"/>
        </w:rPr>
      </w:pPr>
    </w:p>
    <w:p w:rsidR="00813C3C" w:rsidRDefault="00813C3C">
      <w:pPr>
        <w:pBdr>
          <w:bottom w:val="single" w:sz="6" w:space="1" w:color="auto"/>
        </w:pBdr>
        <w:tabs>
          <w:tab w:val="num" w:pos="540"/>
        </w:tabs>
        <w:ind w:left="720" w:hanging="720"/>
        <w:jc w:val="center"/>
        <w:rPr>
          <w:rFonts w:ascii="Arial" w:hAnsi="Arial" w:cs="Arial"/>
          <w:sz w:val="20"/>
          <w:szCs w:val="20"/>
        </w:rPr>
      </w:pPr>
    </w:p>
    <w:p w:rsidR="00813C3C" w:rsidRDefault="00813C3C">
      <w:pPr>
        <w:pStyle w:val="Footer"/>
        <w:rPr>
          <w:rFonts w:ascii="Arial" w:hAnsi="Arial" w:cs="Arial"/>
          <w:color w:val="999999"/>
          <w:sz w:val="20"/>
          <w:szCs w:val="20"/>
        </w:rPr>
      </w:pPr>
    </w:p>
    <w:p w:rsidR="00813C3C" w:rsidRDefault="00813C3C">
      <w:pPr>
        <w:pStyle w:val="Footer"/>
        <w:rPr>
          <w:rFonts w:ascii="Arial" w:hAnsi="Arial" w:cs="Arial"/>
          <w:color w:val="999999"/>
          <w:sz w:val="20"/>
          <w:szCs w:val="20"/>
        </w:rPr>
      </w:pPr>
    </w:p>
    <w:p w:rsidR="00813C3C" w:rsidRDefault="00813C3C">
      <w:pPr>
        <w:pStyle w:val="Footer"/>
        <w:rPr>
          <w:rFonts w:ascii="Arial" w:hAnsi="Arial" w:cs="Arial"/>
          <w:color w:val="999999"/>
          <w:sz w:val="20"/>
          <w:szCs w:val="20"/>
        </w:rPr>
      </w:pPr>
    </w:p>
    <w:p w:rsidR="00813C3C" w:rsidRDefault="00813C3C">
      <w:pPr>
        <w:pStyle w:val="Footer"/>
        <w:rPr>
          <w:rFonts w:ascii="Arial" w:hAnsi="Arial" w:cs="Arial"/>
          <w:color w:val="999999"/>
          <w:sz w:val="20"/>
          <w:szCs w:val="20"/>
        </w:rPr>
      </w:pPr>
    </w:p>
    <w:p w:rsidR="00813C3C" w:rsidRDefault="00813C3C">
      <w:pPr>
        <w:pStyle w:val="Footer"/>
      </w:pPr>
    </w:p>
    <w:p w:rsidR="00813C3C" w:rsidRDefault="00813C3C">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813C3C" w:rsidRDefault="00813C3C">
      <w:pPr>
        <w:tabs>
          <w:tab w:val="num" w:pos="0"/>
          <w:tab w:val="left" w:pos="4500"/>
        </w:tabs>
        <w:jc w:val="center"/>
        <w:rPr>
          <w:rFonts w:ascii="Arial" w:hAnsi="Arial" w:cs="Arial"/>
          <w:sz w:val="20"/>
          <w:szCs w:val="20"/>
        </w:rPr>
      </w:pPr>
    </w:p>
    <w:p w:rsidR="00813C3C" w:rsidRDefault="00813C3C">
      <w:pPr>
        <w:tabs>
          <w:tab w:val="num" w:pos="0"/>
          <w:tab w:val="left" w:pos="4500"/>
        </w:tabs>
        <w:jc w:val="center"/>
        <w:rPr>
          <w:rFonts w:ascii="Arial" w:hAnsi="Arial" w:cs="Arial"/>
          <w:sz w:val="20"/>
          <w:szCs w:val="20"/>
        </w:rPr>
      </w:pPr>
      <w:r>
        <w:rPr>
          <w:rFonts w:ascii="Arial" w:hAnsi="Arial" w:cs="Arial"/>
          <w:sz w:val="20"/>
          <w:szCs w:val="20"/>
        </w:rPr>
        <w:t>Časť I.</w:t>
      </w:r>
    </w:p>
    <w:p w:rsidR="00813C3C" w:rsidRDefault="00813C3C">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813C3C" w:rsidRDefault="00813C3C">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813C3C" w:rsidRDefault="00813C3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tabs>
          <w:tab w:val="num" w:pos="0"/>
          <w:tab w:val="left" w:pos="4500"/>
        </w:tabs>
        <w:jc w:val="center"/>
        <w:rPr>
          <w:rFonts w:ascii="Arial" w:hAnsi="Arial" w:cs="Arial"/>
          <w:sz w:val="10"/>
          <w:szCs w:val="10"/>
        </w:rPr>
      </w:pPr>
    </w:p>
    <w:p w:rsidR="00813C3C" w:rsidRDefault="00813C3C">
      <w:pPr>
        <w:tabs>
          <w:tab w:val="left" w:pos="540"/>
        </w:tabs>
        <w:spacing w:line="300" w:lineRule="auto"/>
        <w:jc w:val="center"/>
        <w:rPr>
          <w:rFonts w:ascii="Arial" w:hAnsi="Arial" w:cs="Arial"/>
          <w:sz w:val="20"/>
          <w:szCs w:val="20"/>
        </w:rPr>
      </w:pPr>
      <w:r>
        <w:rPr>
          <w:rFonts w:ascii="Arial" w:hAnsi="Arial" w:cs="Arial"/>
          <w:sz w:val="20"/>
          <w:szCs w:val="20"/>
        </w:rPr>
        <w:t>Časť II.</w:t>
      </w:r>
    </w:p>
    <w:p w:rsidR="00813C3C" w:rsidRDefault="00813C3C">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813C3C" w:rsidRDefault="00813C3C">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813C3C" w:rsidRDefault="00813C3C">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tabs>
          <w:tab w:val="num" w:pos="0"/>
          <w:tab w:val="left" w:pos="4500"/>
        </w:tabs>
        <w:jc w:val="center"/>
        <w:rPr>
          <w:rFonts w:ascii="Arial" w:hAnsi="Arial" w:cs="Arial"/>
          <w:sz w:val="10"/>
          <w:szCs w:val="10"/>
        </w:rPr>
      </w:pPr>
    </w:p>
    <w:p w:rsidR="00813C3C" w:rsidRDefault="00813C3C">
      <w:pPr>
        <w:jc w:val="center"/>
        <w:rPr>
          <w:rFonts w:ascii="Arial" w:hAnsi="Arial" w:cs="Arial"/>
          <w:sz w:val="20"/>
          <w:szCs w:val="20"/>
        </w:rPr>
      </w:pPr>
      <w:r>
        <w:rPr>
          <w:rFonts w:ascii="Arial" w:hAnsi="Arial" w:cs="Arial"/>
          <w:sz w:val="20"/>
          <w:szCs w:val="20"/>
        </w:rPr>
        <w:t>Časť III.</w:t>
      </w:r>
    </w:p>
    <w:p w:rsidR="00813C3C" w:rsidRDefault="00813C3C">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813C3C" w:rsidRDefault="00813C3C">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813C3C" w:rsidRDefault="00813C3C">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813C3C" w:rsidRDefault="00813C3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813C3C" w:rsidRDefault="00813C3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813C3C" w:rsidRDefault="00813C3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813C3C" w:rsidRDefault="00813C3C">
      <w:pPr>
        <w:tabs>
          <w:tab w:val="num" w:pos="0"/>
          <w:tab w:val="left" w:pos="4500"/>
        </w:tabs>
        <w:jc w:val="center"/>
        <w:rPr>
          <w:rFonts w:ascii="Arial" w:hAnsi="Arial" w:cs="Arial"/>
          <w:sz w:val="10"/>
          <w:szCs w:val="10"/>
        </w:rPr>
      </w:pPr>
    </w:p>
    <w:p w:rsidR="00813C3C" w:rsidRDefault="00813C3C">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813C3C" w:rsidRDefault="00813C3C">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813C3C" w:rsidRDefault="00813C3C">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813C3C" w:rsidRDefault="00813C3C">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tabs>
          <w:tab w:val="num" w:pos="0"/>
          <w:tab w:val="left" w:pos="4500"/>
        </w:tabs>
        <w:jc w:val="center"/>
        <w:rPr>
          <w:rFonts w:ascii="Arial" w:hAnsi="Arial" w:cs="Arial"/>
          <w:sz w:val="10"/>
          <w:szCs w:val="10"/>
        </w:rPr>
      </w:pPr>
    </w:p>
    <w:p w:rsidR="00813C3C" w:rsidRDefault="00813C3C">
      <w:pPr>
        <w:tabs>
          <w:tab w:val="num" w:pos="576"/>
        </w:tabs>
        <w:jc w:val="center"/>
        <w:rPr>
          <w:rFonts w:ascii="Arial" w:hAnsi="Arial" w:cs="Arial"/>
          <w:sz w:val="20"/>
          <w:szCs w:val="20"/>
        </w:rPr>
      </w:pPr>
      <w:r>
        <w:rPr>
          <w:rFonts w:ascii="Arial" w:hAnsi="Arial" w:cs="Arial"/>
          <w:sz w:val="20"/>
          <w:szCs w:val="20"/>
        </w:rPr>
        <w:t>Časť V.</w:t>
      </w:r>
    </w:p>
    <w:p w:rsidR="00813C3C" w:rsidRDefault="00813C3C">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813C3C" w:rsidRDefault="00813C3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813C3C" w:rsidRDefault="00813C3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813C3C" w:rsidRDefault="00813C3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813C3C" w:rsidRDefault="00813C3C">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13C3C" w:rsidRDefault="00813C3C">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13C3C" w:rsidRDefault="00813C3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813C3C" w:rsidRDefault="00813C3C">
      <w:pPr>
        <w:tabs>
          <w:tab w:val="num" w:pos="0"/>
          <w:tab w:val="left" w:pos="4500"/>
        </w:tabs>
        <w:jc w:val="center"/>
        <w:rPr>
          <w:rFonts w:ascii="Arial" w:hAnsi="Arial" w:cs="Arial"/>
          <w:sz w:val="10"/>
          <w:szCs w:val="10"/>
        </w:rPr>
      </w:pPr>
    </w:p>
    <w:p w:rsidR="00813C3C" w:rsidRDefault="00813C3C">
      <w:pPr>
        <w:tabs>
          <w:tab w:val="left" w:pos="540"/>
        </w:tabs>
        <w:jc w:val="center"/>
        <w:rPr>
          <w:rFonts w:ascii="Arial" w:hAnsi="Arial" w:cs="Arial"/>
          <w:sz w:val="20"/>
          <w:szCs w:val="20"/>
        </w:rPr>
      </w:pPr>
      <w:r>
        <w:rPr>
          <w:rFonts w:ascii="Arial" w:hAnsi="Arial" w:cs="Arial"/>
          <w:sz w:val="20"/>
          <w:szCs w:val="20"/>
        </w:rPr>
        <w:t>Časť VI.</w:t>
      </w:r>
    </w:p>
    <w:p w:rsidR="00813C3C" w:rsidRDefault="00813C3C">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813C3C" w:rsidRDefault="00813C3C">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813C3C" w:rsidRDefault="00813C3C">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813C3C" w:rsidRDefault="00813C3C">
      <w:pPr>
        <w:tabs>
          <w:tab w:val="num" w:pos="0"/>
          <w:tab w:val="left" w:pos="4500"/>
        </w:tabs>
        <w:jc w:val="center"/>
        <w:rPr>
          <w:rFonts w:ascii="Arial" w:hAnsi="Arial" w:cs="Arial"/>
          <w:sz w:val="20"/>
          <w:szCs w:val="20"/>
        </w:rPr>
      </w:pPr>
    </w:p>
    <w:p w:rsidR="00813C3C" w:rsidRDefault="00813C3C">
      <w:pPr>
        <w:tabs>
          <w:tab w:val="num" w:pos="0"/>
          <w:tab w:val="left" w:pos="4500"/>
        </w:tabs>
        <w:jc w:val="center"/>
        <w:rPr>
          <w:rFonts w:ascii="Arial" w:hAnsi="Arial" w:cs="Arial"/>
          <w:sz w:val="20"/>
          <w:szCs w:val="20"/>
        </w:rPr>
      </w:pPr>
    </w:p>
    <w:p w:rsidR="00813C3C" w:rsidRDefault="00813C3C">
      <w:pPr>
        <w:tabs>
          <w:tab w:val="num" w:pos="0"/>
          <w:tab w:val="left" w:pos="4500"/>
        </w:tabs>
        <w:jc w:val="center"/>
        <w:rPr>
          <w:rFonts w:ascii="Arial" w:hAnsi="Arial" w:cs="Arial"/>
          <w:sz w:val="20"/>
          <w:szCs w:val="20"/>
        </w:rPr>
      </w:pPr>
    </w:p>
    <w:p w:rsidR="00813C3C" w:rsidRDefault="00813C3C">
      <w:pPr>
        <w:tabs>
          <w:tab w:val="num" w:pos="0"/>
          <w:tab w:val="left" w:pos="4500"/>
        </w:tabs>
        <w:jc w:val="center"/>
        <w:rPr>
          <w:rFonts w:ascii="Arial" w:hAnsi="Arial" w:cs="Arial"/>
          <w:sz w:val="20"/>
          <w:szCs w:val="20"/>
        </w:rPr>
      </w:pPr>
    </w:p>
    <w:p w:rsidR="00813C3C" w:rsidRDefault="00813C3C">
      <w:pPr>
        <w:jc w:val="center"/>
        <w:rPr>
          <w:rFonts w:ascii="Arial" w:hAnsi="Arial" w:cs="Arial"/>
          <w:b/>
          <w:bCs/>
          <w:sz w:val="26"/>
          <w:szCs w:val="26"/>
        </w:rPr>
      </w:pPr>
      <w:r>
        <w:rPr>
          <w:rFonts w:ascii="Arial" w:hAnsi="Arial" w:cs="Arial"/>
          <w:b/>
          <w:bCs/>
          <w:sz w:val="26"/>
          <w:szCs w:val="26"/>
        </w:rPr>
        <w:t>Časť I.</w:t>
      </w:r>
    </w:p>
    <w:p w:rsidR="00813C3C" w:rsidRDefault="00813C3C">
      <w:pPr>
        <w:pStyle w:val="Heading5"/>
        <w:spacing w:line="480" w:lineRule="auto"/>
        <w:rPr>
          <w:rFonts w:ascii="Arial" w:hAnsi="Arial" w:cs="Arial"/>
          <w:sz w:val="30"/>
          <w:szCs w:val="30"/>
        </w:rPr>
      </w:pPr>
      <w:r>
        <w:rPr>
          <w:rFonts w:ascii="Arial" w:hAnsi="Arial" w:cs="Arial"/>
          <w:sz w:val="30"/>
          <w:szCs w:val="30"/>
        </w:rPr>
        <w:t>Všeobecné informácie</w:t>
      </w:r>
    </w:p>
    <w:p w:rsidR="00813C3C" w:rsidRDefault="00813C3C">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813C3C" w:rsidRDefault="00813C3C">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813C3C" w:rsidRDefault="00813C3C">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813C3C" w:rsidRDefault="00813C3C">
      <w:pPr>
        <w:ind w:left="345"/>
        <w:jc w:val="both"/>
        <w:rPr>
          <w:rFonts w:ascii="Arial" w:hAnsi="Arial" w:cs="Arial"/>
          <w:sz w:val="20"/>
          <w:szCs w:val="20"/>
        </w:rPr>
      </w:pPr>
      <w:r>
        <w:rPr>
          <w:rFonts w:ascii="Arial" w:hAnsi="Arial" w:cs="Arial"/>
          <w:sz w:val="20"/>
          <w:szCs w:val="20"/>
        </w:rPr>
        <w:t>Telefón:  02/49253250 Fax: 02/44258840  E-mail: vo.matovic</w:t>
      </w:r>
      <w:r>
        <w:rPr>
          <w:rFonts w:ascii="Arial Unicode MS" w:eastAsia="Arial Unicode MS" w:cs="Arial Unicode MS"/>
          <w:sz w:val="20"/>
          <w:szCs w:val="20"/>
        </w:rPr>
        <w:t>@banm.sk</w:t>
      </w:r>
    </w:p>
    <w:p w:rsidR="00813C3C" w:rsidRDefault="00813C3C">
      <w:pPr>
        <w:jc w:val="both"/>
        <w:rPr>
          <w:rFonts w:ascii="Arial" w:hAnsi="Arial" w:cs="Arial"/>
          <w:sz w:val="22"/>
          <w:szCs w:val="22"/>
        </w:rPr>
      </w:pPr>
    </w:p>
    <w:p w:rsidR="00813C3C" w:rsidRDefault="00813C3C">
      <w:pPr>
        <w:jc w:val="both"/>
        <w:rPr>
          <w:rFonts w:ascii="Arial" w:hAnsi="Arial" w:cs="Arial"/>
          <w:sz w:val="22"/>
          <w:szCs w:val="22"/>
          <w:highlight w:val="darkGray"/>
        </w:rPr>
      </w:pPr>
    </w:p>
    <w:p w:rsidR="00813C3C" w:rsidRDefault="00813C3C">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813C3C" w:rsidRDefault="00813C3C" w:rsidP="00F862BF">
      <w:pPr>
        <w:tabs>
          <w:tab w:val="left" w:pos="1440"/>
        </w:tabs>
        <w:autoSpaceDE w:val="0"/>
        <w:autoSpaceDN w:val="0"/>
        <w:adjustRightInd w:val="0"/>
        <w:rPr>
          <w:b/>
          <w:bCs/>
        </w:rPr>
      </w:pPr>
      <w:r w:rsidRPr="009A2D1C">
        <w:rPr>
          <w:b/>
        </w:rPr>
        <w:t xml:space="preserve">         </w:t>
      </w:r>
      <w:r w:rsidRPr="00B56800">
        <w:rPr>
          <w:b/>
          <w:bCs/>
        </w:rPr>
        <w:t xml:space="preserve">Zriadenie teplovodnej plynovej kotolne a hydraulické vyregulovanie vykurovacej </w:t>
      </w:r>
      <w:r>
        <w:rPr>
          <w:b/>
          <w:bCs/>
        </w:rPr>
        <w:t xml:space="preserve"> </w:t>
      </w:r>
    </w:p>
    <w:p w:rsidR="00813C3C" w:rsidRPr="00B56800" w:rsidRDefault="00813C3C" w:rsidP="00F862BF">
      <w:pPr>
        <w:tabs>
          <w:tab w:val="left" w:pos="1440"/>
        </w:tabs>
        <w:autoSpaceDE w:val="0"/>
        <w:autoSpaceDN w:val="0"/>
        <w:adjustRightInd w:val="0"/>
        <w:rPr>
          <w:b/>
          <w:bCs/>
        </w:rPr>
      </w:pPr>
      <w:r>
        <w:rPr>
          <w:b/>
          <w:bCs/>
        </w:rPr>
        <w:t xml:space="preserve">          </w:t>
      </w:r>
      <w:r w:rsidRPr="00B56800">
        <w:rPr>
          <w:b/>
          <w:bCs/>
        </w:rPr>
        <w:t>sústavy v objekte detských jaslí</w:t>
      </w:r>
    </w:p>
    <w:p w:rsidR="00813C3C" w:rsidRDefault="00813C3C" w:rsidP="00ED3597">
      <w:pPr>
        <w:autoSpaceDE w:val="0"/>
        <w:autoSpaceDN w:val="0"/>
        <w:adjustRightInd w:val="0"/>
      </w:pPr>
      <w:r>
        <w:t xml:space="preserve">         Hlavný predmet obstarávania</w:t>
      </w:r>
    </w:p>
    <w:p w:rsidR="00813C3C" w:rsidRPr="00ED3597" w:rsidRDefault="00813C3C" w:rsidP="00ED3597">
      <w:pPr>
        <w:autoSpaceDE w:val="0"/>
        <w:autoSpaceDN w:val="0"/>
        <w:adjustRightInd w:val="0"/>
      </w:pPr>
      <w:r w:rsidRPr="00ED3597">
        <w:t xml:space="preserve">         Hlavný predmet</w:t>
      </w:r>
    </w:p>
    <w:p w:rsidR="00813C3C" w:rsidRPr="00ED3597" w:rsidRDefault="00813C3C" w:rsidP="00ED3597">
      <w:pPr>
        <w:autoSpaceDE w:val="0"/>
        <w:autoSpaceDN w:val="0"/>
        <w:adjustRightInd w:val="0"/>
      </w:pPr>
      <w:r w:rsidRPr="00ED3597">
        <w:t xml:space="preserve">         Hlavný slovník: 45214100-1</w:t>
      </w:r>
    </w:p>
    <w:p w:rsidR="00813C3C" w:rsidRPr="00ED3597" w:rsidRDefault="00813C3C" w:rsidP="00ED3597">
      <w:pPr>
        <w:autoSpaceDE w:val="0"/>
        <w:autoSpaceDN w:val="0"/>
        <w:adjustRightInd w:val="0"/>
      </w:pPr>
      <w:r w:rsidRPr="00ED3597">
        <w:t xml:space="preserve">         Doplňujúce predmety</w:t>
      </w:r>
    </w:p>
    <w:p w:rsidR="00813C3C" w:rsidRPr="00ED3597" w:rsidRDefault="00813C3C" w:rsidP="00ED3597">
      <w:pPr>
        <w:rPr>
          <w:color w:val="FF0000"/>
        </w:rPr>
      </w:pPr>
      <w:r w:rsidRPr="00ED3597">
        <w:t xml:space="preserve">         Hlavný slovník: 09320000-8</w:t>
      </w:r>
    </w:p>
    <w:p w:rsidR="00813C3C" w:rsidRDefault="00813C3C" w:rsidP="00030844">
      <w:r>
        <w:t xml:space="preserve">         Podrobné vymedzenie obstarávanej práce  tvorí časť  </w:t>
      </w:r>
      <w:r>
        <w:rPr>
          <w:i/>
          <w:iCs/>
        </w:rPr>
        <w:t>B.1 Opis predmetu obstarávania</w:t>
      </w:r>
      <w:r>
        <w:t>.</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813C3C" w:rsidRDefault="00813C3C">
      <w:pPr>
        <w:ind w:left="360"/>
        <w:jc w:val="both"/>
        <w:rPr>
          <w:rFonts w:ascii="Arial" w:hAnsi="Arial" w:cs="Arial"/>
          <w:sz w:val="20"/>
          <w:szCs w:val="20"/>
        </w:rPr>
      </w:pPr>
      <w:r>
        <w:rPr>
          <w:rFonts w:ascii="Arial" w:hAnsi="Arial" w:cs="Arial"/>
          <w:sz w:val="20"/>
          <w:szCs w:val="20"/>
        </w:rPr>
        <w:t>Uchádzač musí predložiť ponuku na celý predmet obstarávania.</w:t>
      </w:r>
    </w:p>
    <w:p w:rsidR="00813C3C" w:rsidRDefault="00813C3C">
      <w:pPr>
        <w:ind w:left="360"/>
        <w:jc w:val="both"/>
        <w:rPr>
          <w:rFonts w:ascii="Arial" w:hAnsi="Arial" w:cs="Arial"/>
          <w:sz w:val="20"/>
          <w:szCs w:val="20"/>
        </w:rPr>
      </w:pPr>
    </w:p>
    <w:p w:rsidR="00813C3C" w:rsidRDefault="00813C3C">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813C3C" w:rsidRDefault="00813C3C">
      <w:pPr>
        <w:ind w:left="360"/>
        <w:jc w:val="both"/>
        <w:rPr>
          <w:rFonts w:ascii="Arial" w:hAnsi="Arial" w:cs="Arial"/>
          <w:color w:val="000000"/>
          <w:sz w:val="20"/>
          <w:szCs w:val="20"/>
        </w:rPr>
      </w:pPr>
      <w:r>
        <w:rPr>
          <w:rFonts w:ascii="Arial" w:hAnsi="Arial" w:cs="Arial"/>
          <w:sz w:val="20"/>
          <w:szCs w:val="20"/>
        </w:rPr>
        <w:t>Predmet obstarávania bude financovaný z rozpočtu Mestskej časti Bratislava – Nové Mesto.</w:t>
      </w:r>
    </w:p>
    <w:p w:rsidR="00813C3C" w:rsidRDefault="00813C3C">
      <w:pPr>
        <w:jc w:val="both"/>
        <w:rPr>
          <w:rFonts w:ascii="Arial" w:hAnsi="Arial" w:cs="Arial"/>
          <w:color w:val="000000"/>
          <w:sz w:val="20"/>
          <w:szCs w:val="20"/>
        </w:rPr>
      </w:pPr>
    </w:p>
    <w:p w:rsidR="00813C3C" w:rsidRDefault="00813C3C">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813C3C" w:rsidRDefault="00813C3C">
      <w:pPr>
        <w:numPr>
          <w:ilvl w:val="1"/>
          <w:numId w:val="17"/>
        </w:numPr>
        <w:ind w:hanging="396"/>
        <w:jc w:val="both"/>
        <w:rPr>
          <w:rFonts w:ascii="Arial" w:hAnsi="Arial" w:cs="Arial"/>
          <w:sz w:val="20"/>
          <w:szCs w:val="20"/>
        </w:rPr>
      </w:pPr>
      <w:r>
        <w:rPr>
          <w:rFonts w:ascii="Arial" w:hAnsi="Arial" w:cs="Arial"/>
          <w:sz w:val="20"/>
          <w:szCs w:val="20"/>
        </w:rPr>
        <w:t>Zmluva o dielo</w:t>
      </w:r>
    </w:p>
    <w:p w:rsidR="00813C3C" w:rsidRDefault="00813C3C">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813C3C" w:rsidRDefault="00813C3C">
      <w:pPr>
        <w:jc w:val="both"/>
        <w:rPr>
          <w:rFonts w:ascii="Arial" w:hAnsi="Arial" w:cs="Arial"/>
          <w:sz w:val="20"/>
          <w:szCs w:val="20"/>
          <w:highlight w:val="darkGray"/>
        </w:rPr>
      </w:pPr>
    </w:p>
    <w:p w:rsidR="00813C3C" w:rsidRDefault="00813C3C">
      <w:pPr>
        <w:jc w:val="both"/>
        <w:rPr>
          <w:rFonts w:ascii="Arial" w:hAnsi="Arial" w:cs="Arial"/>
          <w:sz w:val="18"/>
          <w:szCs w:val="18"/>
          <w:highlight w:val="darkGray"/>
        </w:rPr>
      </w:pPr>
    </w:p>
    <w:p w:rsidR="00813C3C" w:rsidRDefault="00813C3C">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813C3C" w:rsidRPr="002A51C2" w:rsidRDefault="00813C3C">
      <w:pPr>
        <w:jc w:val="both"/>
        <w:rPr>
          <w:rFonts w:ascii="Arial" w:hAnsi="Arial" w:cs="Arial"/>
          <w:color w:val="FF0000"/>
          <w:sz w:val="20"/>
          <w:szCs w:val="20"/>
          <w:highlight w:val="darkGray"/>
        </w:rPr>
      </w:pPr>
      <w:r>
        <w:rPr>
          <w:rFonts w:ascii="Arial" w:hAnsi="Arial" w:cs="Arial"/>
          <w:sz w:val="22"/>
          <w:szCs w:val="22"/>
        </w:rPr>
        <w:t xml:space="preserve">   5.1  </w:t>
      </w:r>
      <w:r>
        <w:rPr>
          <w:rFonts w:ascii="Arial" w:hAnsi="Arial" w:cs="Arial"/>
          <w:sz w:val="20"/>
          <w:szCs w:val="20"/>
        </w:rPr>
        <w:t xml:space="preserve">Miesto uskutočnenia prác: </w:t>
      </w:r>
      <w:r w:rsidRPr="002A51C2">
        <w:rPr>
          <w:rFonts w:ascii="Arial" w:hAnsi="Arial" w:cs="Arial"/>
          <w:bCs/>
          <w:color w:val="FF0000"/>
          <w:sz w:val="20"/>
          <w:szCs w:val="20"/>
        </w:rPr>
        <w:t xml:space="preserve">Bratislava, </w:t>
      </w:r>
      <w:r>
        <w:rPr>
          <w:rFonts w:ascii="Arial" w:hAnsi="Arial" w:cs="Arial"/>
          <w:bCs/>
          <w:color w:val="FF0000"/>
          <w:sz w:val="20"/>
          <w:szCs w:val="20"/>
        </w:rPr>
        <w:t>Robotnícka 11</w:t>
      </w:r>
    </w:p>
    <w:p w:rsidR="00813C3C" w:rsidRDefault="00813C3C">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do 30 dní od prevzatia staveniska</w:t>
      </w:r>
    </w:p>
    <w:p w:rsidR="00813C3C" w:rsidRDefault="00813C3C">
      <w:pPr>
        <w:jc w:val="both"/>
        <w:rPr>
          <w:rFonts w:ascii="Arial" w:hAnsi="Arial" w:cs="Arial"/>
          <w:sz w:val="20"/>
          <w:szCs w:val="20"/>
          <w:highlight w:val="darkGray"/>
        </w:rPr>
      </w:pPr>
    </w:p>
    <w:p w:rsidR="00813C3C" w:rsidRDefault="00813C3C">
      <w:pPr>
        <w:jc w:val="both"/>
        <w:rPr>
          <w:rFonts w:ascii="Arial" w:hAnsi="Arial" w:cs="Arial"/>
          <w:sz w:val="20"/>
          <w:szCs w:val="20"/>
        </w:rPr>
      </w:pPr>
    </w:p>
    <w:p w:rsidR="00813C3C" w:rsidRDefault="00813C3C">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813C3C" w:rsidRDefault="00813C3C">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813C3C" w:rsidRDefault="00813C3C">
      <w:pPr>
        <w:jc w:val="both"/>
        <w:rPr>
          <w:rFonts w:ascii="Arial" w:hAnsi="Arial" w:cs="Arial"/>
          <w:sz w:val="20"/>
          <w:szCs w:val="20"/>
        </w:rPr>
      </w:pPr>
    </w:p>
    <w:p w:rsidR="00813C3C" w:rsidRDefault="00813C3C">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813C3C" w:rsidRDefault="00813C3C">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813C3C" w:rsidRDefault="00813C3C">
      <w:pPr>
        <w:pStyle w:val="BodyTextIndent3"/>
        <w:ind w:left="0"/>
        <w:rPr>
          <w:rFonts w:ascii="Arial" w:hAnsi="Arial" w:cs="Arial"/>
          <w:sz w:val="20"/>
          <w:szCs w:val="20"/>
        </w:rPr>
      </w:pPr>
    </w:p>
    <w:p w:rsidR="00813C3C" w:rsidRDefault="00813C3C">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6x návrh zmluvy podpísaný uchádzačom, jeho štatutárnym orgánom alebo členom štatutárneho orgánu alebo iným zástupcom uchádzača, ktorý je oprávnený konať v mene uchádzača v záväzkových vzťahoch, </w:t>
      </w:r>
    </w:p>
    <w:p w:rsidR="00813C3C" w:rsidRDefault="00813C3C">
      <w:pPr>
        <w:tabs>
          <w:tab w:val="num" w:pos="540"/>
        </w:tabs>
        <w:jc w:val="both"/>
        <w:rPr>
          <w:rFonts w:ascii="Arial" w:hAnsi="Arial" w:cs="Arial"/>
          <w:sz w:val="20"/>
          <w:szCs w:val="20"/>
        </w:rPr>
      </w:pPr>
    </w:p>
    <w:p w:rsidR="00813C3C" w:rsidRDefault="00813C3C">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813C3C" w:rsidRDefault="00813C3C">
      <w:pPr>
        <w:tabs>
          <w:tab w:val="num" w:pos="540"/>
        </w:tabs>
        <w:jc w:val="both"/>
        <w:rPr>
          <w:rFonts w:ascii="Arial" w:hAnsi="Arial" w:cs="Arial"/>
          <w:sz w:val="20"/>
          <w:szCs w:val="20"/>
        </w:rPr>
      </w:pPr>
    </w:p>
    <w:p w:rsidR="00813C3C" w:rsidRDefault="00813C3C">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813C3C" w:rsidRDefault="00813C3C">
      <w:pPr>
        <w:tabs>
          <w:tab w:val="num" w:pos="576"/>
        </w:tabs>
        <w:jc w:val="both"/>
        <w:rPr>
          <w:rFonts w:ascii="Arial" w:hAnsi="Arial" w:cs="Arial"/>
          <w:sz w:val="20"/>
          <w:szCs w:val="20"/>
        </w:rPr>
      </w:pPr>
    </w:p>
    <w:p w:rsidR="00813C3C" w:rsidRDefault="00813C3C">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813C3C" w:rsidRDefault="00813C3C">
      <w:pPr>
        <w:tabs>
          <w:tab w:val="num" w:pos="540"/>
        </w:tabs>
        <w:jc w:val="both"/>
        <w:rPr>
          <w:rFonts w:ascii="Arial" w:hAnsi="Arial" w:cs="Arial"/>
          <w:sz w:val="20"/>
          <w:szCs w:val="20"/>
        </w:rPr>
      </w:pPr>
    </w:p>
    <w:p w:rsidR="00813C3C" w:rsidRDefault="00813C3C">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813C3C" w:rsidRDefault="00813C3C">
      <w:pPr>
        <w:tabs>
          <w:tab w:val="num" w:pos="576"/>
        </w:tabs>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813C3C" w:rsidRDefault="00813C3C">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813C3C" w:rsidRDefault="00813C3C">
      <w:pPr>
        <w:ind w:hanging="396"/>
        <w:jc w:val="both"/>
        <w:rPr>
          <w:rFonts w:ascii="Arial" w:hAnsi="Arial" w:cs="Arial"/>
          <w:sz w:val="20"/>
          <w:szCs w:val="20"/>
        </w:rPr>
      </w:pPr>
    </w:p>
    <w:p w:rsidR="00813C3C" w:rsidRDefault="00813C3C">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813C3C" w:rsidRDefault="00813C3C">
      <w:pPr>
        <w:tabs>
          <w:tab w:val="num" w:pos="900"/>
        </w:tabs>
        <w:jc w:val="both"/>
        <w:rPr>
          <w:rFonts w:ascii="Arial" w:hAnsi="Arial" w:cs="Arial"/>
          <w:sz w:val="10"/>
          <w:szCs w:val="10"/>
        </w:rPr>
      </w:pPr>
    </w:p>
    <w:p w:rsidR="00813C3C" w:rsidRDefault="00813C3C">
      <w:pPr>
        <w:jc w:val="both"/>
        <w:rPr>
          <w:rFonts w:ascii="Arial" w:hAnsi="Arial" w:cs="Arial"/>
          <w:sz w:val="20"/>
          <w:szCs w:val="20"/>
        </w:rPr>
      </w:pPr>
    </w:p>
    <w:p w:rsidR="00813C3C" w:rsidRDefault="00813C3C">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813C3C" w:rsidRPr="00B7024E" w:rsidRDefault="00813C3C">
      <w:pPr>
        <w:numPr>
          <w:ilvl w:val="1"/>
          <w:numId w:val="4"/>
        </w:numPr>
        <w:tabs>
          <w:tab w:val="clear" w:pos="576"/>
          <w:tab w:val="num" w:pos="720"/>
        </w:tabs>
        <w:ind w:left="720" w:hanging="540"/>
        <w:jc w:val="both"/>
        <w:rPr>
          <w:rFonts w:ascii="Arial" w:hAnsi="Arial" w:cs="Arial"/>
          <w:color w:val="FF0000"/>
          <w:sz w:val="20"/>
          <w:szCs w:val="20"/>
        </w:rPr>
      </w:pPr>
      <w:r>
        <w:rPr>
          <w:rFonts w:ascii="Arial" w:hAnsi="Arial" w:cs="Arial"/>
          <w:color w:val="000000"/>
          <w:sz w:val="20"/>
          <w:szCs w:val="20"/>
        </w:rPr>
        <w:t xml:space="preserve">Ponuky zostávajú platné počas lehoty viazanosti ponúk stanovenej do: </w:t>
      </w:r>
      <w:r w:rsidRPr="00B7024E">
        <w:rPr>
          <w:rFonts w:ascii="Arial" w:hAnsi="Arial" w:cs="Arial"/>
          <w:bCs/>
          <w:color w:val="FF0000"/>
          <w:sz w:val="20"/>
          <w:szCs w:val="20"/>
        </w:rPr>
        <w:t>31. 8. 2013</w:t>
      </w:r>
    </w:p>
    <w:p w:rsidR="00813C3C" w:rsidRDefault="00813C3C">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813C3C" w:rsidRDefault="00813C3C">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813C3C" w:rsidRDefault="00813C3C">
      <w:pPr>
        <w:pStyle w:val="BodyText2"/>
      </w:pPr>
    </w:p>
    <w:p w:rsidR="00813C3C" w:rsidRDefault="00813C3C">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813C3C" w:rsidRDefault="00813C3C">
      <w:pPr>
        <w:tabs>
          <w:tab w:val="left" w:pos="6635"/>
        </w:tabs>
        <w:jc w:val="both"/>
        <w:rPr>
          <w:rFonts w:ascii="Arial" w:hAnsi="Arial" w:cs="Arial"/>
          <w:sz w:val="20"/>
          <w:szCs w:val="20"/>
        </w:rPr>
      </w:pPr>
      <w:r>
        <w:rPr>
          <w:rFonts w:ascii="Arial" w:hAnsi="Arial" w:cs="Arial"/>
          <w:sz w:val="20"/>
          <w:szCs w:val="20"/>
        </w:rPr>
        <w:tab/>
      </w:r>
    </w:p>
    <w:p w:rsidR="00813C3C" w:rsidRDefault="00813C3C">
      <w:pPr>
        <w:tabs>
          <w:tab w:val="num" w:pos="540"/>
        </w:tabs>
        <w:jc w:val="both"/>
        <w:rPr>
          <w:rFonts w:ascii="Arial" w:hAnsi="Arial" w:cs="Arial"/>
          <w:sz w:val="20"/>
          <w:szCs w:val="20"/>
        </w:rPr>
      </w:pPr>
    </w:p>
    <w:p w:rsidR="00813C3C" w:rsidRDefault="00813C3C">
      <w:pPr>
        <w:jc w:val="center"/>
        <w:rPr>
          <w:rFonts w:ascii="Arial" w:hAnsi="Arial" w:cs="Arial"/>
          <w:b/>
          <w:bCs/>
          <w:sz w:val="26"/>
          <w:szCs w:val="26"/>
        </w:rPr>
      </w:pPr>
      <w:r>
        <w:rPr>
          <w:rFonts w:ascii="Arial" w:hAnsi="Arial" w:cs="Arial"/>
          <w:b/>
          <w:bCs/>
          <w:sz w:val="26"/>
          <w:szCs w:val="26"/>
        </w:rPr>
        <w:t>Časť II.</w:t>
      </w:r>
    </w:p>
    <w:p w:rsidR="00813C3C" w:rsidRDefault="00813C3C">
      <w:pPr>
        <w:pStyle w:val="Heading5"/>
        <w:spacing w:line="480" w:lineRule="auto"/>
        <w:rPr>
          <w:rFonts w:ascii="Arial" w:hAnsi="Arial" w:cs="Arial"/>
          <w:sz w:val="30"/>
          <w:szCs w:val="30"/>
        </w:rPr>
      </w:pPr>
      <w:r>
        <w:rPr>
          <w:rFonts w:ascii="Arial" w:hAnsi="Arial" w:cs="Arial"/>
          <w:sz w:val="30"/>
          <w:szCs w:val="30"/>
        </w:rPr>
        <w:t>Dorozumievanie a vysvetľovanie</w:t>
      </w:r>
    </w:p>
    <w:p w:rsidR="00813C3C" w:rsidRDefault="00813C3C">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813C3C" w:rsidRDefault="00813C3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813C3C" w:rsidRDefault="00813C3C">
      <w:pPr>
        <w:tabs>
          <w:tab w:val="num" w:pos="720"/>
        </w:tabs>
        <w:jc w:val="both"/>
        <w:rPr>
          <w:rFonts w:ascii="Arial" w:hAnsi="Arial" w:cs="Arial"/>
          <w:sz w:val="20"/>
          <w:szCs w:val="20"/>
        </w:rPr>
      </w:pPr>
    </w:p>
    <w:p w:rsidR="00813C3C" w:rsidRDefault="00813C3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813C3C" w:rsidRDefault="00813C3C">
      <w:pPr>
        <w:tabs>
          <w:tab w:val="num" w:pos="720"/>
        </w:tabs>
        <w:jc w:val="both"/>
        <w:rPr>
          <w:rFonts w:ascii="Arial" w:hAnsi="Arial" w:cs="Arial"/>
          <w:sz w:val="20"/>
          <w:szCs w:val="20"/>
        </w:rPr>
      </w:pPr>
    </w:p>
    <w:p w:rsidR="00813C3C" w:rsidRDefault="00813C3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813C3C" w:rsidRPr="00C934D6" w:rsidRDefault="00813C3C">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w:t>
      </w:r>
      <w:r w:rsidRPr="00C934D6">
        <w:rPr>
          <w:rFonts w:ascii="Arial" w:hAnsi="Arial" w:cs="Arial"/>
          <w:color w:val="FF0000"/>
          <w:sz w:val="20"/>
          <w:szCs w:val="20"/>
        </w:rPr>
        <w:t>Ing.</w:t>
      </w:r>
      <w:r>
        <w:rPr>
          <w:rFonts w:ascii="Arial" w:hAnsi="Arial" w:cs="Arial"/>
          <w:color w:val="FF0000"/>
          <w:sz w:val="20"/>
          <w:szCs w:val="20"/>
        </w:rPr>
        <w:t xml:space="preserve"> Jozef Adam </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tel. 02/4</w:t>
      </w:r>
      <w:r>
        <w:rPr>
          <w:rFonts w:ascii="Arial" w:hAnsi="Arial" w:cs="Arial"/>
          <w:color w:val="FF0000"/>
          <w:sz w:val="20"/>
          <w:szCs w:val="20"/>
        </w:rPr>
        <w:t>9253209</w:t>
      </w:r>
      <w:r w:rsidRPr="00C934D6">
        <w:rPr>
          <w:rFonts w:ascii="Arial" w:hAnsi="Arial" w:cs="Arial"/>
          <w:color w:val="FF0000"/>
          <w:sz w:val="20"/>
          <w:szCs w:val="20"/>
        </w:rPr>
        <w:t xml:space="preserve">, e-mail: </w:t>
      </w:r>
      <w:r>
        <w:rPr>
          <w:rFonts w:ascii="Arial" w:hAnsi="Arial" w:cs="Arial"/>
          <w:color w:val="FF0000"/>
          <w:sz w:val="20"/>
          <w:szCs w:val="20"/>
        </w:rPr>
        <w:t>vai.adam</w:t>
      </w:r>
      <w:r w:rsidRPr="00C934D6">
        <w:rPr>
          <w:rFonts w:ascii="Arial" w:eastAsia="Arial Unicode MS" w:hAnsi="Arial" w:cs="Arial"/>
          <w:color w:val="FF0000"/>
          <w:sz w:val="20"/>
          <w:szCs w:val="20"/>
        </w:rPr>
        <w:t xml:space="preserve"> @banm.sk</w:t>
      </w:r>
    </w:p>
    <w:p w:rsidR="00813C3C" w:rsidRPr="00C934D6" w:rsidRDefault="00813C3C">
      <w:pPr>
        <w:tabs>
          <w:tab w:val="num" w:pos="720"/>
        </w:tabs>
        <w:jc w:val="both"/>
        <w:rPr>
          <w:rFonts w:ascii="Arial" w:hAnsi="Arial" w:cs="Arial"/>
          <w:color w:val="FF0000"/>
          <w:sz w:val="20"/>
          <w:szCs w:val="20"/>
        </w:rPr>
      </w:pPr>
    </w:p>
    <w:p w:rsidR="00813C3C" w:rsidRDefault="00813C3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predloženú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813C3C" w:rsidRDefault="00813C3C">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sidRPr="00ED3597">
        <w:rPr>
          <w:rFonts w:ascii="Arial" w:hAnsi="Arial" w:cs="Arial"/>
          <w:b/>
          <w:color w:val="FF0000"/>
          <w:sz w:val="20"/>
          <w:szCs w:val="20"/>
        </w:rPr>
        <w:t>2</w:t>
      </w:r>
      <w:r>
        <w:rPr>
          <w:rFonts w:ascii="Arial" w:hAnsi="Arial" w:cs="Arial"/>
          <w:b/>
          <w:bCs/>
          <w:color w:val="FF0000"/>
          <w:sz w:val="20"/>
          <w:szCs w:val="20"/>
        </w:rPr>
        <w:t>1.6.2013 do 12:00 hod</w:t>
      </w:r>
    </w:p>
    <w:p w:rsidR="00813C3C" w:rsidRDefault="00813C3C">
      <w:pPr>
        <w:tabs>
          <w:tab w:val="num" w:pos="720"/>
          <w:tab w:val="left" w:pos="5040"/>
        </w:tabs>
        <w:ind w:left="180"/>
        <w:jc w:val="both"/>
        <w:rPr>
          <w:rFonts w:ascii="Arial" w:hAnsi="Arial" w:cs="Arial"/>
          <w:i/>
          <w:iCs/>
          <w:sz w:val="20"/>
          <w:szCs w:val="20"/>
        </w:rPr>
      </w:pP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813C3C" w:rsidRDefault="00813C3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Uchádzačom sa odporúča vykonať obhliadku miesta uskutočnenia prác tak, aby si sami overili a získali potrebné informácie, ktoré budú potrebovať na prípravu a spracovanie ponuky. Výdavky spojené s obhliadkou miesta uskutočnenia prác idú na ťarchu uchádzača.</w:t>
      </w:r>
    </w:p>
    <w:p w:rsidR="00813C3C" w:rsidRDefault="00813C3C">
      <w:pPr>
        <w:jc w:val="both"/>
        <w:rPr>
          <w:rFonts w:ascii="Arial" w:hAnsi="Arial" w:cs="Arial"/>
          <w:sz w:val="20"/>
          <w:szCs w:val="20"/>
        </w:rPr>
      </w:pPr>
    </w:p>
    <w:p w:rsidR="00813C3C" w:rsidRPr="00C934D6" w:rsidRDefault="00813C3C" w:rsidP="00445186">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sidRPr="00C934D6">
        <w:rPr>
          <w:rFonts w:ascii="Arial" w:hAnsi="Arial" w:cs="Arial"/>
          <w:color w:val="FF0000"/>
          <w:sz w:val="20"/>
          <w:szCs w:val="20"/>
        </w:rPr>
        <w:t>Ing.</w:t>
      </w:r>
      <w:r>
        <w:rPr>
          <w:rFonts w:ascii="Arial" w:hAnsi="Arial" w:cs="Arial"/>
          <w:color w:val="FF0000"/>
          <w:sz w:val="20"/>
          <w:szCs w:val="20"/>
        </w:rPr>
        <w:t xml:space="preserve"> Jozef Adam </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tel. 02/4</w:t>
      </w:r>
      <w:r>
        <w:rPr>
          <w:rFonts w:ascii="Arial" w:hAnsi="Arial" w:cs="Arial"/>
          <w:color w:val="FF0000"/>
          <w:sz w:val="20"/>
          <w:szCs w:val="20"/>
        </w:rPr>
        <w:t>9253209</w:t>
      </w:r>
      <w:r w:rsidRPr="00C934D6">
        <w:rPr>
          <w:rFonts w:ascii="Arial" w:hAnsi="Arial" w:cs="Arial"/>
          <w:color w:val="FF0000"/>
          <w:sz w:val="20"/>
          <w:szCs w:val="20"/>
        </w:rPr>
        <w:t xml:space="preserve">, e-mail: </w:t>
      </w:r>
      <w:smartTag w:uri="urn:schemas-microsoft-com:office:smarttags" w:element="PersonName">
        <w:r>
          <w:rPr>
            <w:rFonts w:ascii="Arial" w:hAnsi="Arial" w:cs="Arial"/>
            <w:color w:val="FF0000"/>
            <w:sz w:val="20"/>
            <w:szCs w:val="20"/>
          </w:rPr>
          <w:t>vai.adam</w:t>
        </w:r>
        <w:r w:rsidRPr="00C934D6">
          <w:rPr>
            <w:rFonts w:ascii="Arial" w:eastAsia="Arial Unicode MS" w:hAnsi="Arial" w:cs="Arial"/>
            <w:color w:val="FF0000"/>
            <w:sz w:val="20"/>
            <w:szCs w:val="20"/>
          </w:rPr>
          <w:t>@banm.sk</w:t>
        </w:r>
      </w:smartTag>
    </w:p>
    <w:p w:rsidR="00813C3C" w:rsidRDefault="00813C3C" w:rsidP="00445186">
      <w:pPr>
        <w:tabs>
          <w:tab w:val="left" w:pos="720"/>
          <w:tab w:val="left" w:pos="2880"/>
        </w:tabs>
        <w:ind w:left="180"/>
        <w:jc w:val="both"/>
        <w:rPr>
          <w:rFonts w:ascii="Arial" w:hAnsi="Arial" w:cs="Arial"/>
          <w:sz w:val="26"/>
          <w:szCs w:val="26"/>
        </w:rPr>
      </w:pPr>
    </w:p>
    <w:p w:rsidR="00813C3C" w:rsidRDefault="00813C3C">
      <w:pPr>
        <w:tabs>
          <w:tab w:val="left" w:pos="720"/>
          <w:tab w:val="left" w:pos="2880"/>
        </w:tabs>
        <w:ind w:left="180"/>
        <w:jc w:val="both"/>
        <w:rPr>
          <w:rFonts w:ascii="Arial" w:hAnsi="Arial" w:cs="Arial"/>
          <w:sz w:val="26"/>
          <w:szCs w:val="26"/>
        </w:rPr>
      </w:pPr>
    </w:p>
    <w:p w:rsidR="00813C3C" w:rsidRDefault="00813C3C">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813C3C" w:rsidRDefault="00813C3C">
      <w:pPr>
        <w:pStyle w:val="Heading5"/>
        <w:spacing w:line="480" w:lineRule="auto"/>
        <w:rPr>
          <w:rFonts w:ascii="Arial" w:hAnsi="Arial" w:cs="Arial"/>
        </w:rPr>
      </w:pPr>
      <w:r>
        <w:rPr>
          <w:rFonts w:ascii="Arial" w:hAnsi="Arial" w:cs="Arial"/>
        </w:rPr>
        <w:t>Príprava ponuky</w:t>
      </w:r>
    </w:p>
    <w:p w:rsidR="00813C3C" w:rsidRDefault="00813C3C">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813C3C" w:rsidRDefault="00813C3C">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813C3C" w:rsidRDefault="00813C3C">
      <w:pPr>
        <w:tabs>
          <w:tab w:val="num" w:pos="540"/>
        </w:tabs>
        <w:jc w:val="both"/>
        <w:rPr>
          <w:rFonts w:ascii="Arial" w:hAnsi="Arial" w:cs="Arial"/>
          <w:sz w:val="20"/>
          <w:szCs w:val="20"/>
        </w:rPr>
      </w:pPr>
    </w:p>
    <w:p w:rsidR="00813C3C" w:rsidRDefault="00813C3C">
      <w:pPr>
        <w:tabs>
          <w:tab w:val="num" w:pos="720"/>
        </w:tabs>
        <w:jc w:val="both"/>
        <w:rPr>
          <w:rFonts w:ascii="Arial" w:hAnsi="Arial" w:cs="Arial"/>
          <w:sz w:val="20"/>
          <w:szCs w:val="20"/>
        </w:rPr>
      </w:pPr>
    </w:p>
    <w:p w:rsidR="00813C3C" w:rsidRDefault="00813C3C">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813C3C" w:rsidRDefault="00813C3C" w:rsidP="00E113FC">
      <w:pPr>
        <w:tabs>
          <w:tab w:val="num" w:pos="720"/>
        </w:tabs>
        <w:jc w:val="both"/>
        <w:rPr>
          <w:rFonts w:ascii="Arial" w:hAnsi="Arial" w:cs="Arial"/>
          <w:b/>
          <w:sz w:val="20"/>
          <w:szCs w:val="20"/>
        </w:rPr>
      </w:pPr>
      <w:r w:rsidRPr="00322225">
        <w:rPr>
          <w:rFonts w:ascii="Arial" w:hAnsi="Arial" w:cs="Arial"/>
          <w:b/>
          <w:sz w:val="20"/>
          <w:szCs w:val="20"/>
        </w:rPr>
        <w:t>Ponuka predložená uchádzačom musí obsahovať:</w:t>
      </w:r>
    </w:p>
    <w:p w:rsidR="00813C3C" w:rsidRDefault="00813C3C" w:rsidP="00322225">
      <w:pPr>
        <w:tabs>
          <w:tab w:val="num" w:pos="720"/>
        </w:tabs>
        <w:jc w:val="both"/>
        <w:rPr>
          <w:rFonts w:ascii="Arial" w:hAnsi="Arial" w:cs="Arial"/>
          <w:b/>
          <w:sz w:val="20"/>
          <w:szCs w:val="20"/>
        </w:rPr>
      </w:pPr>
    </w:p>
    <w:p w:rsidR="00813C3C" w:rsidRPr="00322225" w:rsidRDefault="00813C3C" w:rsidP="00322225">
      <w:pPr>
        <w:tabs>
          <w:tab w:val="num" w:pos="720"/>
        </w:tabs>
        <w:ind w:left="720" w:hanging="720"/>
        <w:jc w:val="both"/>
        <w:rPr>
          <w:rFonts w:ascii="Arial" w:hAnsi="Arial" w:cs="Arial"/>
          <w:b/>
          <w:color w:val="000000"/>
          <w:sz w:val="20"/>
          <w:szCs w:val="20"/>
        </w:rPr>
      </w:pPr>
      <w:r>
        <w:rPr>
          <w:rFonts w:ascii="Arial" w:hAnsi="Arial" w:cs="Arial"/>
          <w:color w:val="000000"/>
          <w:sz w:val="20"/>
          <w:szCs w:val="20"/>
        </w:rPr>
        <w:t xml:space="preserve">    16.1   </w:t>
      </w:r>
      <w:r w:rsidRPr="00322225">
        <w:rPr>
          <w:rFonts w:ascii="Arial" w:hAnsi="Arial" w:cs="Arial"/>
          <w:color w:val="000000"/>
          <w:sz w:val="20"/>
          <w:szCs w:val="20"/>
        </w:rPr>
        <w:t xml:space="preserve">Ponuka sa predkladá tak, aby obsahovala 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p>
    <w:p w:rsidR="00813C3C" w:rsidRPr="00322225" w:rsidRDefault="00813C3C" w:rsidP="00322225">
      <w:pPr>
        <w:tabs>
          <w:tab w:val="num" w:pos="720"/>
        </w:tabs>
        <w:jc w:val="both"/>
        <w:rPr>
          <w:rFonts w:ascii="Arial" w:hAnsi="Arial" w:cs="Arial"/>
          <w:color w:val="000000"/>
          <w:sz w:val="20"/>
          <w:szCs w:val="20"/>
        </w:rPr>
      </w:pPr>
      <w:r>
        <w:rPr>
          <w:rFonts w:ascii="Arial" w:hAnsi="Arial" w:cs="Arial"/>
          <w:b/>
          <w:color w:val="000000"/>
          <w:sz w:val="20"/>
          <w:szCs w:val="20"/>
        </w:rPr>
        <w:t xml:space="preserve">    </w:t>
      </w:r>
      <w:r>
        <w:rPr>
          <w:rFonts w:ascii="Arial" w:hAnsi="Arial" w:cs="Arial"/>
          <w:color w:val="000000"/>
          <w:sz w:val="20"/>
          <w:szCs w:val="20"/>
        </w:rPr>
        <w:t xml:space="preserve">16.2   Osobitne oddelená uzavretá časť s označením </w:t>
      </w:r>
      <w:r w:rsidRPr="00322225">
        <w:rPr>
          <w:rFonts w:ascii="Arial" w:hAnsi="Arial" w:cs="Arial"/>
          <w:b/>
          <w:color w:val="000000"/>
          <w:sz w:val="20"/>
          <w:szCs w:val="20"/>
        </w:rPr>
        <w:t>"Ostatné"</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813C3C" w:rsidRPr="00322225" w:rsidRDefault="00813C3C" w:rsidP="00322225">
      <w:pPr>
        <w:tabs>
          <w:tab w:val="num" w:pos="720"/>
        </w:tabs>
        <w:jc w:val="both"/>
        <w:rPr>
          <w:rFonts w:ascii="Arial" w:hAnsi="Arial" w:cs="Arial"/>
          <w:b/>
          <w:sz w:val="20"/>
          <w:szCs w:val="20"/>
        </w:rPr>
      </w:pPr>
    </w:p>
    <w:p w:rsidR="00813C3C" w:rsidRDefault="00813C3C">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813C3C" w:rsidRDefault="00813C3C">
      <w:pPr>
        <w:tabs>
          <w:tab w:val="num" w:pos="1080"/>
        </w:tabs>
        <w:ind w:left="360"/>
        <w:jc w:val="both"/>
        <w:rPr>
          <w:rFonts w:ascii="Arial" w:hAnsi="Arial" w:cs="Arial"/>
          <w:sz w:val="20"/>
          <w:szCs w:val="20"/>
        </w:rPr>
      </w:pPr>
      <w:r>
        <w:rPr>
          <w:rFonts w:ascii="Arial" w:hAnsi="Arial" w:cs="Arial"/>
          <w:sz w:val="20"/>
          <w:szCs w:val="20"/>
        </w:rPr>
        <w:t xml:space="preserve">   - 6x podpísaný návrh zmluvy (bez uvedenia ceny)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w:t>
      </w:r>
    </w:p>
    <w:p w:rsidR="00813C3C" w:rsidRDefault="00813C3C">
      <w:pPr>
        <w:tabs>
          <w:tab w:val="num" w:pos="1080"/>
        </w:tabs>
        <w:ind w:left="360"/>
        <w:jc w:val="both"/>
        <w:rPr>
          <w:rFonts w:ascii="Arial" w:hAnsi="Arial" w:cs="Arial"/>
          <w:sz w:val="20"/>
          <w:szCs w:val="20"/>
        </w:rPr>
      </w:pPr>
      <w:r>
        <w:rPr>
          <w:rFonts w:ascii="Arial" w:hAnsi="Arial" w:cs="Arial"/>
          <w:sz w:val="20"/>
          <w:szCs w:val="20"/>
        </w:rPr>
        <w:t xml:space="preserve">   - doklady a dokumenty požadované v Oznámení o vyhlásení verejnej súťaže a podľa týchto Súťažných podkladov</w:t>
      </w:r>
    </w:p>
    <w:p w:rsidR="00813C3C" w:rsidRPr="00322225" w:rsidRDefault="00813C3C" w:rsidP="00322225">
      <w:pPr>
        <w:tabs>
          <w:tab w:val="num" w:pos="720"/>
        </w:tabs>
        <w:jc w:val="both"/>
        <w:rPr>
          <w:rFonts w:ascii="Arial" w:hAnsi="Arial" w:cs="Arial"/>
          <w:color w:val="000000"/>
          <w:sz w:val="20"/>
          <w:szCs w:val="20"/>
        </w:rPr>
      </w:pPr>
      <w:r>
        <w:rPr>
          <w:rFonts w:ascii="Arial" w:hAnsi="Arial" w:cs="Arial"/>
          <w:sz w:val="20"/>
          <w:szCs w:val="20"/>
        </w:rPr>
        <w:t xml:space="preserve">     16.3 </w:t>
      </w:r>
      <w:r>
        <w:rPr>
          <w:rFonts w:ascii="Arial" w:hAnsi="Arial" w:cs="Arial"/>
          <w:color w:val="000000"/>
          <w:sz w:val="20"/>
          <w:szCs w:val="20"/>
        </w:rPr>
        <w:t xml:space="preserve">Osobitne oddelená uzavretá časť s označením </w:t>
      </w:r>
      <w:r w:rsidRPr="00322225">
        <w:rPr>
          <w:rFonts w:ascii="Arial" w:hAnsi="Arial" w:cs="Arial"/>
          <w:b/>
          <w:color w:val="000000"/>
          <w:sz w:val="20"/>
          <w:szCs w:val="20"/>
        </w:rPr>
        <w:t>" Kritériá "</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813C3C" w:rsidRDefault="00813C3C">
      <w:pPr>
        <w:tabs>
          <w:tab w:val="num" w:pos="1080"/>
        </w:tabs>
        <w:ind w:left="360"/>
        <w:jc w:val="both"/>
        <w:rPr>
          <w:rFonts w:ascii="Arial" w:hAnsi="Arial" w:cs="Arial"/>
          <w:sz w:val="20"/>
          <w:szCs w:val="20"/>
        </w:rPr>
      </w:pPr>
    </w:p>
    <w:p w:rsidR="00813C3C" w:rsidRDefault="00813C3C">
      <w:pPr>
        <w:tabs>
          <w:tab w:val="num" w:pos="1080"/>
        </w:tabs>
        <w:ind w:left="360"/>
        <w:jc w:val="both"/>
        <w:rPr>
          <w:rFonts w:ascii="Arial" w:hAnsi="Arial" w:cs="Arial"/>
          <w:sz w:val="20"/>
          <w:szCs w:val="20"/>
        </w:rPr>
      </w:pPr>
      <w:r>
        <w:rPr>
          <w:rFonts w:ascii="Arial" w:hAnsi="Arial" w:cs="Arial"/>
          <w:i/>
          <w:iCs/>
          <w:sz w:val="20"/>
          <w:szCs w:val="20"/>
        </w:rPr>
        <w:t xml:space="preserve">      </w:t>
      </w:r>
      <w:r>
        <w:rPr>
          <w:rFonts w:ascii="Arial" w:hAnsi="Arial" w:cs="Arial"/>
          <w:iCs/>
          <w:sz w:val="20"/>
          <w:szCs w:val="20"/>
        </w:rPr>
        <w:t>Návrh na plnenie kritérií</w:t>
      </w:r>
      <w:r w:rsidRPr="00322225">
        <w:rPr>
          <w:rFonts w:ascii="Arial" w:hAnsi="Arial" w:cs="Arial"/>
          <w:iCs/>
          <w:sz w:val="20"/>
          <w:szCs w:val="20"/>
        </w:rPr>
        <w:t>:</w:t>
      </w:r>
      <w:r>
        <w:rPr>
          <w:rFonts w:ascii="Arial" w:hAnsi="Arial" w:cs="Arial"/>
          <w:i/>
          <w:iCs/>
          <w:sz w:val="20"/>
          <w:szCs w:val="20"/>
        </w:rPr>
        <w:t xml:space="preserve">  B.2 Určenie ceny</w:t>
      </w:r>
      <w:r>
        <w:rPr>
          <w:rFonts w:ascii="Arial" w:hAnsi="Arial" w:cs="Arial"/>
          <w:sz w:val="20"/>
          <w:szCs w:val="20"/>
        </w:rPr>
        <w:t xml:space="preserve">.  </w:t>
      </w:r>
    </w:p>
    <w:p w:rsidR="00813C3C" w:rsidRDefault="00813C3C">
      <w:pPr>
        <w:tabs>
          <w:tab w:val="num" w:pos="1080"/>
        </w:tabs>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813C3C" w:rsidRDefault="00813C3C">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813C3C" w:rsidRDefault="00813C3C">
      <w:pPr>
        <w:pStyle w:val="BodyTextIndent3"/>
        <w:tabs>
          <w:tab w:val="num" w:pos="1080"/>
        </w:tabs>
        <w:ind w:left="0"/>
        <w:rPr>
          <w:rFonts w:ascii="Arial" w:hAnsi="Arial" w:cs="Arial"/>
          <w:sz w:val="20"/>
          <w:szCs w:val="20"/>
        </w:rPr>
      </w:pPr>
    </w:p>
    <w:p w:rsidR="00813C3C" w:rsidRDefault="00813C3C">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813C3C" w:rsidRDefault="00813C3C">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813C3C" w:rsidRDefault="00813C3C">
      <w:pPr>
        <w:tabs>
          <w:tab w:val="left" w:pos="1440"/>
          <w:tab w:val="num" w:pos="2160"/>
        </w:tabs>
        <w:jc w:val="both"/>
      </w:pPr>
    </w:p>
    <w:p w:rsidR="00813C3C" w:rsidRDefault="00813C3C">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813C3C" w:rsidRDefault="00813C3C">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813C3C" w:rsidRDefault="00813C3C">
      <w:pPr>
        <w:tabs>
          <w:tab w:val="left" w:pos="1440"/>
          <w:tab w:val="num" w:pos="2160"/>
        </w:tabs>
        <w:ind w:left="540"/>
        <w:jc w:val="both"/>
        <w:rPr>
          <w:rFonts w:ascii="Arial" w:hAnsi="Arial" w:cs="Arial"/>
          <w:sz w:val="20"/>
          <w:szCs w:val="20"/>
        </w:rPr>
      </w:pPr>
    </w:p>
    <w:p w:rsidR="00813C3C" w:rsidRPr="00E940F9" w:rsidRDefault="00813C3C">
      <w:pPr>
        <w:jc w:val="both"/>
        <w:rPr>
          <w:rFonts w:ascii="Arial" w:hAnsi="Arial" w:cs="Arial"/>
          <w:b/>
          <w:color w:val="000000"/>
          <w:sz w:val="20"/>
          <w:szCs w:val="20"/>
        </w:rPr>
      </w:pPr>
      <w:r>
        <w:rPr>
          <w:rFonts w:ascii="Arial" w:hAnsi="Arial" w:cs="Arial"/>
          <w:sz w:val="20"/>
          <w:szCs w:val="20"/>
        </w:rPr>
        <w:t xml:space="preserve">    </w:t>
      </w:r>
    </w:p>
    <w:p w:rsidR="00813C3C" w:rsidRPr="00322225" w:rsidRDefault="00813C3C">
      <w:pPr>
        <w:jc w:val="both"/>
        <w:rPr>
          <w:rFonts w:ascii="Arial" w:hAnsi="Arial" w:cs="Arial"/>
          <w:color w:val="000000"/>
          <w:sz w:val="20"/>
          <w:szCs w:val="20"/>
        </w:rPr>
      </w:pPr>
      <w:r w:rsidRPr="00322225">
        <w:rPr>
          <w:rFonts w:ascii="Arial" w:hAnsi="Arial" w:cs="Arial"/>
          <w:color w:val="000000"/>
          <w:sz w:val="20"/>
          <w:szCs w:val="20"/>
        </w:rPr>
        <w:t xml:space="preserve">  </w:t>
      </w:r>
    </w:p>
    <w:p w:rsidR="00813C3C" w:rsidRDefault="00813C3C">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813C3C" w:rsidRDefault="00813C3C">
      <w:pPr>
        <w:numPr>
          <w:ilvl w:val="1"/>
          <w:numId w:val="5"/>
        </w:numPr>
        <w:jc w:val="both"/>
        <w:rPr>
          <w:rFonts w:ascii="Arial" w:hAnsi="Arial" w:cs="Arial"/>
          <w:sz w:val="20"/>
          <w:szCs w:val="20"/>
        </w:rPr>
      </w:pPr>
      <w:r>
        <w:rPr>
          <w:rFonts w:ascii="Arial" w:hAnsi="Arial" w:cs="Arial"/>
          <w:sz w:val="20"/>
          <w:szCs w:val="20"/>
        </w:rPr>
        <w:t>Zábezpeka sa nevyžaduje.</w:t>
      </w:r>
    </w:p>
    <w:p w:rsidR="00813C3C" w:rsidRDefault="00813C3C">
      <w:pPr>
        <w:jc w:val="both"/>
        <w:rPr>
          <w:rFonts w:ascii="Arial" w:hAnsi="Arial" w:cs="Arial"/>
          <w:color w:val="000000"/>
          <w:sz w:val="20"/>
          <w:szCs w:val="20"/>
        </w:rPr>
      </w:pPr>
    </w:p>
    <w:p w:rsidR="00813C3C" w:rsidRDefault="00813C3C">
      <w:pPr>
        <w:jc w:val="both"/>
        <w:rPr>
          <w:rFonts w:ascii="Arial" w:hAnsi="Arial" w:cs="Arial"/>
          <w:sz w:val="20"/>
          <w:szCs w:val="20"/>
        </w:rPr>
      </w:pPr>
      <w:r>
        <w:rPr>
          <w:rFonts w:ascii="Arial" w:hAnsi="Arial" w:cs="Arial"/>
          <w:sz w:val="20"/>
          <w:szCs w:val="20"/>
        </w:rPr>
        <w:t xml:space="preserve"> </w:t>
      </w:r>
    </w:p>
    <w:p w:rsidR="00813C3C" w:rsidRDefault="00813C3C">
      <w:pPr>
        <w:jc w:val="both"/>
        <w:rPr>
          <w:rFonts w:ascii="Arial" w:hAnsi="Arial" w:cs="Arial"/>
          <w:sz w:val="20"/>
          <w:szCs w:val="20"/>
        </w:rPr>
      </w:pPr>
    </w:p>
    <w:p w:rsidR="00813C3C" w:rsidRDefault="00813C3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813C3C" w:rsidRDefault="00813C3C">
      <w:pPr>
        <w:tabs>
          <w:tab w:val="num" w:pos="720"/>
        </w:tabs>
        <w:jc w:val="both"/>
        <w:rPr>
          <w:rFonts w:ascii="Arial" w:hAnsi="Arial" w:cs="Arial"/>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813C3C" w:rsidRDefault="00813C3C">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813C3C" w:rsidRDefault="00813C3C">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813C3C" w:rsidRDefault="00813C3C">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813C3C" w:rsidRDefault="00813C3C" w:rsidP="00D3144B">
      <w:pPr>
        <w:numPr>
          <w:ilvl w:val="1"/>
          <w:numId w:val="6"/>
        </w:numPr>
        <w:ind w:hanging="396"/>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813C3C" w:rsidRDefault="00813C3C">
      <w:pPr>
        <w:jc w:val="both"/>
        <w:rPr>
          <w:rFonts w:ascii="Arial" w:hAnsi="Arial" w:cs="Arial"/>
          <w:sz w:val="20"/>
          <w:szCs w:val="20"/>
        </w:rPr>
      </w:pPr>
    </w:p>
    <w:p w:rsidR="00813C3C" w:rsidRDefault="00813C3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813C3C" w:rsidRDefault="00813C3C">
      <w:pPr>
        <w:tabs>
          <w:tab w:val="num" w:pos="720"/>
        </w:tabs>
        <w:jc w:val="both"/>
        <w:rPr>
          <w:rFonts w:ascii="Arial" w:hAnsi="Arial" w:cs="Arial"/>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jc w:val="center"/>
        <w:rPr>
          <w:rFonts w:ascii="Arial" w:hAnsi="Arial" w:cs="Arial"/>
          <w:b/>
          <w:bCs/>
          <w:sz w:val="26"/>
          <w:szCs w:val="26"/>
        </w:rPr>
      </w:pPr>
      <w:r>
        <w:rPr>
          <w:rFonts w:ascii="Arial" w:hAnsi="Arial" w:cs="Arial"/>
          <w:b/>
          <w:bCs/>
          <w:sz w:val="26"/>
          <w:szCs w:val="26"/>
        </w:rPr>
        <w:t>Časť IV.</w:t>
      </w:r>
    </w:p>
    <w:p w:rsidR="00813C3C" w:rsidRDefault="00813C3C">
      <w:pPr>
        <w:pStyle w:val="Heading5"/>
        <w:spacing w:line="480" w:lineRule="auto"/>
        <w:rPr>
          <w:rFonts w:ascii="Arial" w:hAnsi="Arial" w:cs="Arial"/>
        </w:rPr>
      </w:pPr>
      <w:r>
        <w:rPr>
          <w:rFonts w:ascii="Arial" w:hAnsi="Arial" w:cs="Arial"/>
        </w:rPr>
        <w:t>Predkladanie ponúk</w:t>
      </w:r>
    </w:p>
    <w:p w:rsidR="00813C3C" w:rsidRDefault="00813C3C">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813C3C" w:rsidRPr="00322225" w:rsidRDefault="00813C3C" w:rsidP="005164B3">
      <w:pPr>
        <w:tabs>
          <w:tab w:val="num" w:pos="720"/>
        </w:tabs>
        <w:ind w:left="720" w:hanging="720"/>
        <w:jc w:val="both"/>
        <w:rPr>
          <w:rFonts w:ascii="Arial" w:hAnsi="Arial" w:cs="Arial"/>
          <w:b/>
          <w:color w:val="000000"/>
          <w:sz w:val="20"/>
          <w:szCs w:val="20"/>
        </w:rPr>
      </w:pPr>
    </w:p>
    <w:p w:rsidR="00813C3C" w:rsidRDefault="00813C3C">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Obal ponuky  musí byť uzatvorený a v súlade s bodom 16  týchto súťažných podkladov musí obsahovať </w:t>
      </w:r>
      <w:r w:rsidRPr="00322225">
        <w:rPr>
          <w:rFonts w:ascii="Arial" w:hAnsi="Arial" w:cs="Arial"/>
          <w:color w:val="000000"/>
          <w:sz w:val="20"/>
          <w:szCs w:val="20"/>
        </w:rPr>
        <w:t xml:space="preserve">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r>
        <w:rPr>
          <w:rFonts w:ascii="Arial" w:hAnsi="Arial" w:cs="Arial"/>
          <w:b/>
          <w:color w:val="000000"/>
          <w:sz w:val="20"/>
          <w:szCs w:val="20"/>
        </w:rPr>
        <w:t>“</w:t>
      </w:r>
    </w:p>
    <w:p w:rsidR="00813C3C" w:rsidRDefault="00813C3C">
      <w:pPr>
        <w:tabs>
          <w:tab w:val="num" w:pos="720"/>
        </w:tabs>
        <w:jc w:val="both"/>
        <w:rPr>
          <w:rFonts w:ascii="Arial" w:hAnsi="Arial" w:cs="Arial"/>
          <w:sz w:val="20"/>
          <w:szCs w:val="20"/>
        </w:rPr>
      </w:pPr>
    </w:p>
    <w:p w:rsidR="00813C3C" w:rsidRDefault="00813C3C">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813C3C" w:rsidRDefault="00813C3C">
      <w:pPr>
        <w:pStyle w:val="BodyText2"/>
      </w:pPr>
    </w:p>
    <w:p w:rsidR="00813C3C" w:rsidRDefault="00813C3C">
      <w:pPr>
        <w:pStyle w:val="BodyText2"/>
        <w:numPr>
          <w:ilvl w:val="2"/>
          <w:numId w:val="6"/>
        </w:numPr>
        <w:tabs>
          <w:tab w:val="num" w:pos="1080"/>
        </w:tabs>
        <w:ind w:hanging="360"/>
      </w:pPr>
      <w:r>
        <w:t>adresu verejného obstarávateľa uvedenú v bode 22.1,</w:t>
      </w:r>
    </w:p>
    <w:p w:rsidR="00813C3C" w:rsidRDefault="00813C3C">
      <w:pPr>
        <w:pStyle w:val="BodyText2"/>
        <w:tabs>
          <w:tab w:val="num" w:pos="720"/>
        </w:tabs>
      </w:pPr>
    </w:p>
    <w:p w:rsidR="00813C3C" w:rsidRDefault="00813C3C">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813C3C" w:rsidRDefault="00813C3C">
      <w:pPr>
        <w:pStyle w:val="BodyText2"/>
        <w:tabs>
          <w:tab w:val="num" w:pos="1080"/>
        </w:tabs>
        <w:ind w:hanging="360"/>
      </w:pPr>
      <w:r>
        <w:tab/>
      </w:r>
      <w:r>
        <w:tab/>
      </w:r>
    </w:p>
    <w:p w:rsidR="00813C3C" w:rsidRDefault="00813C3C">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813C3C" w:rsidRDefault="00813C3C">
      <w:pPr>
        <w:pStyle w:val="BodyText2"/>
        <w:tabs>
          <w:tab w:val="num" w:pos="1080"/>
        </w:tabs>
        <w:ind w:hanging="360"/>
      </w:pPr>
      <w:r>
        <w:tab/>
      </w:r>
    </w:p>
    <w:p w:rsidR="00813C3C" w:rsidRPr="00BE2546" w:rsidRDefault="00813C3C" w:rsidP="00235462">
      <w:pPr>
        <w:outlineLvl w:val="0"/>
        <w:rPr>
          <w:b/>
        </w:rPr>
      </w:pPr>
      <w:r>
        <w:rPr>
          <w:rFonts w:ascii="Arial" w:hAnsi="Arial" w:cs="Arial"/>
          <w:sz w:val="20"/>
          <w:szCs w:val="20"/>
        </w:rPr>
        <w:t xml:space="preserve">označenie heslom: verejná súťaž </w:t>
      </w:r>
      <w:r w:rsidRPr="00BE2546">
        <w:rPr>
          <w:b/>
          <w:bCs/>
        </w:rPr>
        <w:t>„</w:t>
      </w:r>
      <w:r>
        <w:rPr>
          <w:b/>
        </w:rPr>
        <w:t>Kotolňa Robotnícka</w:t>
      </w:r>
      <w:r w:rsidRPr="00BE2546">
        <w:rPr>
          <w:b/>
        </w:rPr>
        <w:t>“</w:t>
      </w:r>
    </w:p>
    <w:p w:rsidR="00813C3C" w:rsidRDefault="00813C3C">
      <w:pPr>
        <w:pStyle w:val="BodyText2"/>
        <w:tabs>
          <w:tab w:val="num" w:pos="720"/>
        </w:tabs>
      </w:pPr>
    </w:p>
    <w:p w:rsidR="00813C3C" w:rsidRDefault="00813C3C">
      <w:pPr>
        <w:rPr>
          <w:rFonts w:ascii="Arial" w:hAnsi="Arial" w:cs="Arial"/>
          <w:sz w:val="20"/>
          <w:szCs w:val="20"/>
        </w:rPr>
      </w:pPr>
    </w:p>
    <w:p w:rsidR="00813C3C" w:rsidRDefault="00813C3C">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813C3C" w:rsidRDefault="00813C3C" w:rsidP="003D19DE">
      <w:pPr>
        <w:ind w:left="720"/>
        <w:rPr>
          <w:rFonts w:ascii="Arial" w:hAnsi="Arial" w:cs="Arial"/>
          <w:sz w:val="20"/>
          <w:szCs w:val="20"/>
        </w:rPr>
      </w:pPr>
    </w:p>
    <w:p w:rsidR="00813C3C" w:rsidRDefault="00813C3C" w:rsidP="003D19DE">
      <w:pPr>
        <w:ind w:firstLine="708"/>
        <w:rPr>
          <w:rFonts w:ascii="Arial" w:hAnsi="Arial" w:cs="Arial"/>
          <w:sz w:val="20"/>
          <w:szCs w:val="20"/>
        </w:rPr>
      </w:pPr>
      <w:r>
        <w:rPr>
          <w:rFonts w:ascii="Arial" w:hAnsi="Arial" w:cs="Arial"/>
          <w:sz w:val="20"/>
          <w:szCs w:val="20"/>
        </w:rPr>
        <w:t xml:space="preserve">Názov: </w:t>
      </w:r>
      <w:r w:rsidRPr="003D19DE">
        <w:rPr>
          <w:rFonts w:ascii="Arial" w:hAnsi="Arial" w:cs="Arial"/>
          <w:sz w:val="20"/>
          <w:szCs w:val="20"/>
        </w:rPr>
        <w:t>Miestny úrad Bratislava - Nové Mesto</w:t>
      </w:r>
    </w:p>
    <w:p w:rsidR="00813C3C" w:rsidRDefault="00813C3C">
      <w:pPr>
        <w:rPr>
          <w:rFonts w:ascii="Arial" w:hAnsi="Arial" w:cs="Arial"/>
          <w:sz w:val="20"/>
          <w:szCs w:val="20"/>
        </w:rPr>
      </w:pPr>
      <w:r>
        <w:rPr>
          <w:rFonts w:ascii="Arial" w:hAnsi="Arial" w:cs="Arial"/>
          <w:sz w:val="20"/>
          <w:szCs w:val="20"/>
        </w:rPr>
        <w:tab/>
        <w:t>S í d l o</w:t>
      </w:r>
    </w:p>
    <w:p w:rsidR="00813C3C" w:rsidRDefault="00813C3C">
      <w:pPr>
        <w:ind w:firstLine="708"/>
        <w:rPr>
          <w:rFonts w:ascii="Arial" w:hAnsi="Arial" w:cs="Arial"/>
          <w:sz w:val="20"/>
          <w:szCs w:val="20"/>
        </w:rPr>
      </w:pPr>
      <w:r>
        <w:rPr>
          <w:rFonts w:ascii="Arial" w:hAnsi="Arial" w:cs="Arial"/>
          <w:sz w:val="20"/>
          <w:szCs w:val="20"/>
        </w:rPr>
        <w:t xml:space="preserve">Obec (mesto): Bratislava  PSČ: 832 91 </w:t>
      </w:r>
    </w:p>
    <w:p w:rsidR="00813C3C" w:rsidRDefault="00813C3C" w:rsidP="001A30C3">
      <w:pPr>
        <w:jc w:val="both"/>
        <w:rPr>
          <w:rFonts w:ascii="Arial" w:hAnsi="Arial" w:cs="Arial"/>
          <w:sz w:val="20"/>
          <w:szCs w:val="20"/>
        </w:rPr>
      </w:pPr>
      <w:r>
        <w:rPr>
          <w:rFonts w:ascii="Arial" w:hAnsi="Arial" w:cs="Arial"/>
          <w:sz w:val="20"/>
          <w:szCs w:val="20"/>
        </w:rPr>
        <w:t xml:space="preserve">             Ulica: Junácka   Číslo: 1</w:t>
      </w:r>
    </w:p>
    <w:p w:rsidR="00813C3C" w:rsidRDefault="00813C3C">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813C3C" w:rsidRDefault="00813C3C">
      <w:pPr>
        <w:pStyle w:val="BodyText"/>
        <w:tabs>
          <w:tab w:val="num" w:pos="720"/>
        </w:tabs>
        <w:rPr>
          <w:rFonts w:ascii="Arial" w:hAnsi="Arial" w:cs="Arial"/>
          <w:b w:val="0"/>
          <w:bCs w:val="0"/>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Pr>
          <w:rFonts w:ascii="Arial" w:hAnsi="Arial" w:cs="Arial"/>
          <w:b/>
          <w:color w:val="FF0000"/>
          <w:sz w:val="20"/>
          <w:szCs w:val="20"/>
        </w:rPr>
        <w:t xml:space="preserve">28.6.2013 </w:t>
      </w:r>
      <w:r>
        <w:rPr>
          <w:rFonts w:ascii="Arial" w:hAnsi="Arial" w:cs="Arial"/>
          <w:b/>
          <w:bCs/>
          <w:color w:val="000000"/>
          <w:sz w:val="20"/>
          <w:szCs w:val="20"/>
        </w:rPr>
        <w:t>do 12,00 hod.</w:t>
      </w:r>
    </w:p>
    <w:p w:rsidR="00813C3C" w:rsidRDefault="00813C3C">
      <w:pPr>
        <w:tabs>
          <w:tab w:val="num" w:pos="720"/>
        </w:tabs>
        <w:ind w:left="180"/>
        <w:jc w:val="both"/>
        <w:rPr>
          <w:rFonts w:ascii="Arial" w:hAnsi="Arial" w:cs="Arial"/>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813C3C" w:rsidRDefault="00813C3C">
      <w:pPr>
        <w:jc w:val="both"/>
        <w:rPr>
          <w:rFonts w:ascii="Arial" w:hAnsi="Arial" w:cs="Arial"/>
          <w:b/>
          <w:bCs/>
          <w:sz w:val="20"/>
          <w:szCs w:val="20"/>
        </w:rPr>
      </w:pPr>
    </w:p>
    <w:p w:rsidR="00813C3C" w:rsidRDefault="00813C3C">
      <w:pPr>
        <w:jc w:val="both"/>
        <w:rPr>
          <w:rFonts w:ascii="Arial" w:hAnsi="Arial" w:cs="Arial"/>
          <w:b/>
          <w:bCs/>
          <w:sz w:val="20"/>
          <w:szCs w:val="20"/>
        </w:rPr>
      </w:pPr>
    </w:p>
    <w:p w:rsidR="00813C3C" w:rsidRDefault="00813C3C">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813C3C" w:rsidRDefault="00813C3C">
      <w:pPr>
        <w:tabs>
          <w:tab w:val="num" w:pos="720"/>
        </w:tabs>
        <w:ind w:left="720" w:hanging="540"/>
        <w:jc w:val="both"/>
        <w:rPr>
          <w:rFonts w:ascii="Arial" w:hAnsi="Arial" w:cs="Arial"/>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813C3C" w:rsidRDefault="00813C3C">
      <w:pPr>
        <w:jc w:val="center"/>
        <w:rPr>
          <w:rFonts w:ascii="Arial" w:hAnsi="Arial" w:cs="Arial"/>
          <w:sz w:val="20"/>
          <w:szCs w:val="20"/>
        </w:rPr>
      </w:pPr>
    </w:p>
    <w:p w:rsidR="00813C3C" w:rsidRDefault="00813C3C">
      <w:pPr>
        <w:jc w:val="center"/>
        <w:rPr>
          <w:rFonts w:ascii="Arial" w:hAnsi="Arial" w:cs="Arial"/>
          <w:sz w:val="20"/>
          <w:szCs w:val="20"/>
        </w:rPr>
      </w:pPr>
    </w:p>
    <w:p w:rsidR="00813C3C" w:rsidRDefault="00813C3C">
      <w:pPr>
        <w:jc w:val="center"/>
        <w:rPr>
          <w:rFonts w:ascii="Arial" w:hAnsi="Arial" w:cs="Arial"/>
          <w:b/>
          <w:bCs/>
          <w:sz w:val="26"/>
          <w:szCs w:val="26"/>
        </w:rPr>
      </w:pPr>
      <w:r>
        <w:rPr>
          <w:rFonts w:ascii="Arial" w:hAnsi="Arial" w:cs="Arial"/>
          <w:b/>
          <w:bCs/>
          <w:sz w:val="26"/>
          <w:szCs w:val="26"/>
        </w:rPr>
        <w:t>Časť V.</w:t>
      </w:r>
    </w:p>
    <w:p w:rsidR="00813C3C" w:rsidRDefault="00813C3C">
      <w:pPr>
        <w:pStyle w:val="Heading5"/>
        <w:spacing w:line="480" w:lineRule="auto"/>
        <w:rPr>
          <w:rFonts w:ascii="Arial" w:hAnsi="Arial" w:cs="Arial"/>
        </w:rPr>
      </w:pPr>
      <w:r>
        <w:rPr>
          <w:rFonts w:ascii="Arial" w:hAnsi="Arial" w:cs="Arial"/>
        </w:rPr>
        <w:t>Otváranie a vyhodnotenie ponúk</w:t>
      </w:r>
    </w:p>
    <w:p w:rsidR="00813C3C" w:rsidRDefault="00813C3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813C3C" w:rsidRPr="00E940F9" w:rsidRDefault="00813C3C">
      <w:pPr>
        <w:numPr>
          <w:ilvl w:val="1"/>
          <w:numId w:val="6"/>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Termín a miesto o</w:t>
      </w:r>
      <w:r w:rsidRPr="00E940F9">
        <w:rPr>
          <w:rFonts w:ascii="Arial" w:hAnsi="Arial" w:cs="Arial"/>
          <w:color w:val="000000"/>
          <w:sz w:val="20"/>
          <w:szCs w:val="20"/>
        </w:rPr>
        <w:t>tvárani</w:t>
      </w:r>
      <w:r>
        <w:rPr>
          <w:rFonts w:ascii="Arial" w:hAnsi="Arial" w:cs="Arial"/>
          <w:color w:val="000000"/>
          <w:sz w:val="20"/>
          <w:szCs w:val="20"/>
        </w:rPr>
        <w:t>a</w:t>
      </w:r>
      <w:r w:rsidRPr="00E940F9">
        <w:rPr>
          <w:rFonts w:ascii="Arial" w:hAnsi="Arial" w:cs="Arial"/>
          <w:color w:val="000000"/>
          <w:sz w:val="20"/>
          <w:szCs w:val="20"/>
        </w:rPr>
        <w:t xml:space="preserve"> ponúk s označením </w:t>
      </w:r>
      <w:r w:rsidRPr="00E940F9">
        <w:rPr>
          <w:rFonts w:ascii="Arial" w:hAnsi="Arial" w:cs="Arial"/>
          <w:b/>
          <w:color w:val="000000"/>
          <w:sz w:val="20"/>
          <w:szCs w:val="20"/>
        </w:rPr>
        <w:t xml:space="preserve">" Kritériá " </w:t>
      </w:r>
      <w:r>
        <w:rPr>
          <w:rFonts w:ascii="Arial" w:hAnsi="Arial" w:cs="Arial"/>
          <w:b/>
          <w:color w:val="000000"/>
          <w:sz w:val="20"/>
          <w:szCs w:val="20"/>
        </w:rPr>
        <w:t xml:space="preserve"> </w:t>
      </w:r>
      <w:r>
        <w:rPr>
          <w:rFonts w:ascii="Arial" w:hAnsi="Arial" w:cs="Arial"/>
          <w:color w:val="000000"/>
          <w:sz w:val="20"/>
          <w:szCs w:val="20"/>
        </w:rPr>
        <w:t xml:space="preserve">oznámi verejný obstarávateľ všetkým uchádzačom, ktorí predložili </w:t>
      </w:r>
      <w:r w:rsidRPr="00E940F9">
        <w:rPr>
          <w:rFonts w:ascii="Arial" w:hAnsi="Arial" w:cs="Arial"/>
          <w:color w:val="000000"/>
          <w:sz w:val="20"/>
          <w:szCs w:val="20"/>
        </w:rPr>
        <w:t>ponuku v lehote na predkladanie ponúk a ktorých ponuka nebola vylúčená</w:t>
      </w:r>
      <w:r>
        <w:rPr>
          <w:rFonts w:ascii="Arial" w:hAnsi="Arial" w:cs="Arial"/>
          <w:color w:val="000000"/>
          <w:sz w:val="20"/>
          <w:szCs w:val="20"/>
        </w:rPr>
        <w:t xml:space="preserve"> v dostatočnom predstihu, aby im bola umožnená účasť</w:t>
      </w:r>
      <w:r w:rsidRPr="00E940F9">
        <w:rPr>
          <w:rFonts w:ascii="Arial" w:hAnsi="Arial" w:cs="Arial"/>
          <w:color w:val="000000"/>
          <w:sz w:val="20"/>
          <w:szCs w:val="20"/>
        </w:rPr>
        <w:t>.</w:t>
      </w:r>
    </w:p>
    <w:p w:rsidR="00813C3C" w:rsidRPr="00E940F9" w:rsidRDefault="00813C3C" w:rsidP="00E940F9">
      <w:pPr>
        <w:ind w:left="180"/>
        <w:jc w:val="both"/>
        <w:rPr>
          <w:rFonts w:ascii="Arial" w:hAnsi="Arial" w:cs="Arial"/>
          <w:sz w:val="20"/>
          <w:szCs w:val="20"/>
        </w:rPr>
      </w:pPr>
    </w:p>
    <w:p w:rsidR="00813C3C" w:rsidRDefault="00813C3C" w:rsidP="00E940F9">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813C3C" w:rsidRDefault="00813C3C">
      <w:pPr>
        <w:tabs>
          <w:tab w:val="left" w:pos="900"/>
          <w:tab w:val="left" w:pos="1080"/>
        </w:tabs>
        <w:ind w:hanging="360"/>
        <w:jc w:val="both"/>
        <w:rPr>
          <w:rFonts w:ascii="Arial" w:hAnsi="Arial" w:cs="Arial"/>
          <w:sz w:val="20"/>
          <w:szCs w:val="20"/>
        </w:rPr>
      </w:pPr>
      <w:r>
        <w:rPr>
          <w:rFonts w:ascii="Arial" w:hAnsi="Arial" w:cs="Arial"/>
          <w:sz w:val="20"/>
          <w:szCs w:val="20"/>
        </w:rPr>
        <w:tab/>
      </w:r>
    </w:p>
    <w:p w:rsidR="00813C3C" w:rsidRDefault="00813C3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813C3C" w:rsidRDefault="00813C3C">
      <w:pPr>
        <w:tabs>
          <w:tab w:val="num" w:pos="900"/>
          <w:tab w:val="left" w:pos="1080"/>
        </w:tabs>
        <w:jc w:val="both"/>
        <w:rPr>
          <w:rFonts w:ascii="Arial" w:hAnsi="Arial" w:cs="Arial"/>
          <w:sz w:val="20"/>
          <w:szCs w:val="20"/>
        </w:rPr>
      </w:pPr>
    </w:p>
    <w:p w:rsidR="00813C3C" w:rsidRDefault="00813C3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813C3C" w:rsidRDefault="00813C3C">
      <w:pPr>
        <w:jc w:val="both"/>
        <w:rPr>
          <w:rFonts w:ascii="Arial" w:hAnsi="Arial" w:cs="Arial"/>
          <w:sz w:val="20"/>
          <w:szCs w:val="20"/>
        </w:rPr>
      </w:pPr>
    </w:p>
    <w:p w:rsidR="00813C3C" w:rsidRDefault="00813C3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813C3C" w:rsidRDefault="00813C3C">
      <w:pPr>
        <w:jc w:val="both"/>
        <w:rPr>
          <w:rFonts w:ascii="Arial" w:hAnsi="Arial" w:cs="Arial"/>
          <w:sz w:val="20"/>
          <w:szCs w:val="20"/>
        </w:rPr>
      </w:pPr>
    </w:p>
    <w:p w:rsidR="00813C3C" w:rsidRDefault="00813C3C">
      <w:pPr>
        <w:jc w:val="both"/>
        <w:rPr>
          <w:rFonts w:ascii="Arial" w:hAnsi="Arial" w:cs="Arial"/>
          <w:sz w:val="20"/>
          <w:szCs w:val="20"/>
        </w:rPr>
      </w:pPr>
    </w:p>
    <w:p w:rsidR="00813C3C" w:rsidRDefault="00813C3C">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813C3C" w:rsidRDefault="00813C3C">
      <w:pPr>
        <w:tabs>
          <w:tab w:val="num" w:pos="720"/>
        </w:tabs>
        <w:jc w:val="both"/>
        <w:rPr>
          <w:rFonts w:ascii="Arial" w:hAnsi="Arial" w:cs="Arial"/>
          <w:sz w:val="20"/>
          <w:szCs w:val="20"/>
        </w:rPr>
      </w:pPr>
    </w:p>
    <w:p w:rsidR="00813C3C" w:rsidRDefault="00813C3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813C3C" w:rsidRDefault="00813C3C">
      <w:pPr>
        <w:tabs>
          <w:tab w:val="left" w:pos="2472"/>
        </w:tabs>
        <w:rPr>
          <w:rFonts w:ascii="Arial" w:hAnsi="Arial" w:cs="Arial"/>
          <w:sz w:val="20"/>
          <w:szCs w:val="20"/>
        </w:rPr>
      </w:pPr>
    </w:p>
    <w:p w:rsidR="00813C3C" w:rsidRDefault="00813C3C">
      <w:pPr>
        <w:tabs>
          <w:tab w:val="left" w:pos="2472"/>
        </w:tabs>
        <w:rPr>
          <w:rFonts w:ascii="Arial" w:hAnsi="Arial" w:cs="Arial"/>
          <w:sz w:val="20"/>
          <w:szCs w:val="20"/>
        </w:rPr>
      </w:pPr>
    </w:p>
    <w:p w:rsidR="00813C3C" w:rsidRDefault="00813C3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813C3C" w:rsidRDefault="00813C3C">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813C3C" w:rsidRDefault="00813C3C">
      <w:pPr>
        <w:pStyle w:val="BodyText"/>
        <w:rPr>
          <w:rFonts w:ascii="Arial" w:hAnsi="Arial" w:cs="Arial"/>
          <w:b w:val="0"/>
          <w:bCs w:val="0"/>
          <w:sz w:val="20"/>
          <w:szCs w:val="20"/>
        </w:rPr>
      </w:pPr>
    </w:p>
    <w:p w:rsidR="00813C3C" w:rsidRDefault="00813C3C">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813C3C" w:rsidRDefault="00813C3C">
      <w:pPr>
        <w:pStyle w:val="BodyText"/>
        <w:rPr>
          <w:rFonts w:ascii="Arial" w:hAnsi="Arial" w:cs="Arial"/>
          <w:b w:val="0"/>
          <w:bCs w:val="0"/>
          <w:sz w:val="20"/>
          <w:szCs w:val="20"/>
        </w:rPr>
      </w:pPr>
    </w:p>
    <w:p w:rsidR="00813C3C" w:rsidRDefault="00813C3C">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813C3C" w:rsidRDefault="00813C3C">
      <w:pPr>
        <w:pStyle w:val="BodyText"/>
        <w:tabs>
          <w:tab w:val="num" w:pos="720"/>
          <w:tab w:val="num" w:pos="1080"/>
        </w:tabs>
        <w:ind w:left="180"/>
        <w:rPr>
          <w:rFonts w:ascii="Arial" w:hAnsi="Arial" w:cs="Arial"/>
          <w:b w:val="0"/>
          <w:bCs w:val="0"/>
          <w:sz w:val="20"/>
          <w:szCs w:val="20"/>
        </w:rPr>
      </w:pP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813C3C" w:rsidRDefault="00813C3C">
      <w:pPr>
        <w:pStyle w:val="BodyText"/>
        <w:tabs>
          <w:tab w:val="num" w:pos="720"/>
        </w:tabs>
        <w:rPr>
          <w:rFonts w:ascii="Arial" w:hAnsi="Arial" w:cs="Arial"/>
          <w:b w:val="0"/>
          <w:bCs w:val="0"/>
          <w:sz w:val="20"/>
          <w:szCs w:val="20"/>
        </w:rPr>
      </w:pP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813C3C" w:rsidRDefault="00813C3C">
      <w:pPr>
        <w:jc w:val="both"/>
        <w:rPr>
          <w:rFonts w:ascii="Arial" w:hAnsi="Arial" w:cs="Arial"/>
          <w:sz w:val="20"/>
          <w:szCs w:val="20"/>
        </w:rPr>
      </w:pPr>
    </w:p>
    <w:p w:rsidR="00813C3C" w:rsidRDefault="00813C3C">
      <w:pPr>
        <w:jc w:val="both"/>
        <w:rPr>
          <w:rFonts w:ascii="Arial" w:hAnsi="Arial" w:cs="Arial"/>
          <w:color w:val="FF0000"/>
          <w:sz w:val="20"/>
          <w:szCs w:val="20"/>
        </w:rPr>
      </w:pPr>
    </w:p>
    <w:p w:rsidR="00813C3C" w:rsidRDefault="00813C3C">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813C3C" w:rsidRDefault="00813C3C">
      <w:pPr>
        <w:pStyle w:val="BodyText"/>
        <w:tabs>
          <w:tab w:val="num" w:pos="720"/>
        </w:tabs>
        <w:rPr>
          <w:rFonts w:ascii="Arial" w:hAnsi="Arial" w:cs="Arial"/>
          <w:b w:val="0"/>
          <w:bCs w:val="0"/>
          <w:sz w:val="20"/>
          <w:szCs w:val="20"/>
        </w:rPr>
      </w:pP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813C3C" w:rsidRDefault="00813C3C">
      <w:pPr>
        <w:pStyle w:val="BodyText"/>
        <w:tabs>
          <w:tab w:val="num" w:pos="720"/>
        </w:tabs>
        <w:rPr>
          <w:rFonts w:ascii="Arial" w:hAnsi="Arial" w:cs="Arial"/>
          <w:b w:val="0"/>
          <w:bCs w:val="0"/>
          <w:sz w:val="20"/>
          <w:szCs w:val="20"/>
        </w:rPr>
      </w:pPr>
    </w:p>
    <w:p w:rsidR="00813C3C" w:rsidRDefault="00813C3C">
      <w:pPr>
        <w:pStyle w:val="BodyText"/>
        <w:tabs>
          <w:tab w:val="num" w:pos="720"/>
        </w:tabs>
        <w:rPr>
          <w:rFonts w:ascii="Arial" w:hAnsi="Arial" w:cs="Arial"/>
          <w:b w:val="0"/>
          <w:bCs w:val="0"/>
          <w:sz w:val="20"/>
          <w:szCs w:val="20"/>
        </w:rPr>
      </w:pP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813C3C" w:rsidRDefault="00813C3C">
      <w:pPr>
        <w:pStyle w:val="BodyText"/>
        <w:tabs>
          <w:tab w:val="num" w:pos="720"/>
        </w:tabs>
        <w:rPr>
          <w:rFonts w:ascii="Arial" w:hAnsi="Arial" w:cs="Arial"/>
          <w:b w:val="0"/>
          <w:bCs w:val="0"/>
          <w:sz w:val="20"/>
          <w:szCs w:val="20"/>
        </w:rPr>
      </w:pPr>
    </w:p>
    <w:p w:rsidR="00813C3C" w:rsidRDefault="00813C3C">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813C3C" w:rsidRDefault="00813C3C">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813C3C" w:rsidRDefault="00813C3C">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813C3C" w:rsidRDefault="00813C3C">
      <w:pPr>
        <w:pStyle w:val="BodyText"/>
        <w:rPr>
          <w:rFonts w:ascii="Arial" w:hAnsi="Arial" w:cs="Arial"/>
          <w:b w:val="0"/>
          <w:bCs w:val="0"/>
          <w:sz w:val="20"/>
          <w:szCs w:val="20"/>
        </w:rPr>
      </w:pP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813C3C" w:rsidRDefault="00813C3C">
      <w:pPr>
        <w:pStyle w:val="BodyText"/>
        <w:tabs>
          <w:tab w:val="num" w:pos="720"/>
        </w:tabs>
        <w:rPr>
          <w:rFonts w:ascii="Arial" w:hAnsi="Arial" w:cs="Arial"/>
          <w:b w:val="0"/>
          <w:bCs w:val="0"/>
          <w:sz w:val="20"/>
          <w:szCs w:val="20"/>
        </w:rPr>
      </w:pPr>
    </w:p>
    <w:p w:rsidR="00813C3C" w:rsidRDefault="00813C3C">
      <w:pPr>
        <w:pStyle w:val="BodyText"/>
        <w:tabs>
          <w:tab w:val="num" w:pos="720"/>
        </w:tabs>
        <w:rPr>
          <w:rFonts w:ascii="Arial" w:hAnsi="Arial" w:cs="Arial"/>
          <w:b w:val="0"/>
          <w:bCs w:val="0"/>
          <w:sz w:val="20"/>
          <w:szCs w:val="20"/>
        </w:rPr>
      </w:pPr>
    </w:p>
    <w:p w:rsidR="00813C3C" w:rsidRDefault="00813C3C">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813C3C" w:rsidRDefault="00813C3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813C3C" w:rsidRDefault="00813C3C">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813C3C" w:rsidRDefault="00813C3C">
      <w:pPr>
        <w:jc w:val="both"/>
        <w:rPr>
          <w:rFonts w:ascii="Arial" w:hAnsi="Arial" w:cs="Arial"/>
          <w:b/>
          <w:bCs/>
          <w:sz w:val="20"/>
          <w:szCs w:val="20"/>
          <w:highlight w:val="lightGray"/>
        </w:rPr>
      </w:pPr>
    </w:p>
    <w:p w:rsidR="00813C3C" w:rsidRDefault="00813C3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813C3C" w:rsidRDefault="00813C3C">
      <w:pPr>
        <w:pStyle w:val="BodyText"/>
        <w:tabs>
          <w:tab w:val="num" w:pos="720"/>
        </w:tabs>
        <w:rPr>
          <w:rFonts w:ascii="Arial" w:hAnsi="Arial" w:cs="Arial"/>
          <w:b w:val="0"/>
          <w:bCs w:val="0"/>
          <w:sz w:val="20"/>
          <w:szCs w:val="20"/>
        </w:rPr>
      </w:pPr>
    </w:p>
    <w:p w:rsidR="00813C3C" w:rsidRDefault="00813C3C">
      <w:pPr>
        <w:pStyle w:val="BodyText"/>
        <w:tabs>
          <w:tab w:val="num" w:pos="720"/>
        </w:tabs>
        <w:rPr>
          <w:rFonts w:ascii="Arial" w:hAnsi="Arial" w:cs="Arial"/>
          <w:b w:val="0"/>
          <w:bCs w:val="0"/>
          <w:sz w:val="20"/>
          <w:szCs w:val="20"/>
        </w:rPr>
      </w:pPr>
    </w:p>
    <w:p w:rsidR="00813C3C" w:rsidRDefault="00813C3C">
      <w:pPr>
        <w:pStyle w:val="BodyText"/>
        <w:tabs>
          <w:tab w:val="num" w:pos="720"/>
        </w:tabs>
        <w:rPr>
          <w:rFonts w:ascii="Arial" w:hAnsi="Arial" w:cs="Arial"/>
          <w:b w:val="0"/>
          <w:bCs w:val="0"/>
          <w:sz w:val="20"/>
          <w:szCs w:val="20"/>
        </w:rPr>
      </w:pPr>
    </w:p>
    <w:p w:rsidR="00813C3C" w:rsidRDefault="00813C3C">
      <w:pPr>
        <w:pStyle w:val="BodyText"/>
        <w:tabs>
          <w:tab w:val="num" w:pos="720"/>
        </w:tabs>
        <w:rPr>
          <w:rFonts w:ascii="Arial" w:hAnsi="Arial" w:cs="Arial"/>
          <w:b w:val="0"/>
          <w:bCs w:val="0"/>
          <w:sz w:val="20"/>
          <w:szCs w:val="20"/>
        </w:rPr>
      </w:pPr>
    </w:p>
    <w:p w:rsidR="00813C3C" w:rsidRDefault="00813C3C">
      <w:pPr>
        <w:rPr>
          <w:rFonts w:ascii="Arial" w:hAnsi="Arial" w:cs="Arial"/>
          <w:sz w:val="20"/>
          <w:szCs w:val="20"/>
        </w:rPr>
      </w:pPr>
    </w:p>
    <w:p w:rsidR="00813C3C" w:rsidRDefault="00813C3C">
      <w:pPr>
        <w:jc w:val="center"/>
        <w:rPr>
          <w:rFonts w:ascii="Arial" w:hAnsi="Arial" w:cs="Arial"/>
          <w:b/>
          <w:bCs/>
          <w:sz w:val="26"/>
          <w:szCs w:val="26"/>
        </w:rPr>
      </w:pPr>
      <w:r>
        <w:rPr>
          <w:rFonts w:ascii="Arial" w:hAnsi="Arial" w:cs="Arial"/>
          <w:b/>
          <w:bCs/>
          <w:sz w:val="26"/>
          <w:szCs w:val="26"/>
        </w:rPr>
        <w:t>Časť VI.</w:t>
      </w:r>
    </w:p>
    <w:p w:rsidR="00813C3C" w:rsidRDefault="00813C3C">
      <w:pPr>
        <w:pStyle w:val="Heading5"/>
        <w:spacing w:line="480" w:lineRule="auto"/>
        <w:rPr>
          <w:rFonts w:ascii="Arial" w:hAnsi="Arial" w:cs="Arial"/>
        </w:rPr>
      </w:pPr>
      <w:r>
        <w:rPr>
          <w:rFonts w:ascii="Arial" w:hAnsi="Arial" w:cs="Arial"/>
        </w:rPr>
        <w:t>Prijatie zmluvy</w:t>
      </w:r>
    </w:p>
    <w:p w:rsidR="00813C3C" w:rsidRDefault="00813C3C">
      <w:pPr>
        <w:pStyle w:val="BodyText"/>
        <w:tabs>
          <w:tab w:val="num" w:pos="720"/>
        </w:tabs>
        <w:rPr>
          <w:rFonts w:ascii="Arial" w:hAnsi="Arial" w:cs="Arial"/>
          <w:b w:val="0"/>
          <w:bCs w:val="0"/>
          <w:sz w:val="2"/>
          <w:szCs w:val="2"/>
        </w:rPr>
      </w:pPr>
    </w:p>
    <w:p w:rsidR="00813C3C" w:rsidRDefault="00813C3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813C3C" w:rsidRDefault="00813C3C">
      <w:pPr>
        <w:pStyle w:val="BodyText"/>
        <w:numPr>
          <w:ilvl w:val="1"/>
          <w:numId w:val="6"/>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 dní od ukončenia VO</w:t>
      </w:r>
    </w:p>
    <w:p w:rsidR="00813C3C" w:rsidRDefault="00813C3C">
      <w:pPr>
        <w:jc w:val="both"/>
        <w:rPr>
          <w:rFonts w:ascii="Arial" w:hAnsi="Arial" w:cs="Arial"/>
          <w:i/>
          <w:iCs/>
          <w:color w:val="000000"/>
          <w:sz w:val="20"/>
          <w:szCs w:val="20"/>
          <w:highlight w:val="lightGray"/>
        </w:rPr>
      </w:pPr>
    </w:p>
    <w:p w:rsidR="00813C3C" w:rsidRDefault="00813C3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color w:val="FF0000"/>
          <w:sz w:val="20"/>
          <w:szCs w:val="20"/>
        </w:rPr>
        <w:t>30 dní od ukončenia VO.</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813C3C" w:rsidRDefault="00813C3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813C3C" w:rsidRDefault="00813C3C">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rsidP="00235462">
      <w:pPr>
        <w:pStyle w:val="BodyText"/>
        <w:tabs>
          <w:tab w:val="num" w:pos="720"/>
        </w:tabs>
        <w:rPr>
          <w:rFonts w:ascii="Arial" w:hAnsi="Arial" w:cs="Arial"/>
          <w:b w:val="0"/>
          <w:bCs w:val="0"/>
          <w:color w:val="000000"/>
          <w:sz w:val="20"/>
          <w:szCs w:val="20"/>
        </w:rPr>
      </w:pPr>
    </w:p>
    <w:p w:rsidR="00813C3C" w:rsidRDefault="00813C3C">
      <w:pPr>
        <w:pStyle w:val="BodyText"/>
        <w:rPr>
          <w:rFonts w:ascii="Arial" w:hAnsi="Arial" w:cs="Arial"/>
          <w:color w:val="808080"/>
          <w:sz w:val="28"/>
          <w:szCs w:val="28"/>
        </w:rPr>
      </w:pPr>
      <w:r>
        <w:rPr>
          <w:rFonts w:ascii="Arial" w:hAnsi="Arial" w:cs="Arial"/>
          <w:color w:val="808080"/>
          <w:sz w:val="28"/>
          <w:szCs w:val="28"/>
        </w:rPr>
        <w:t>A.2 PODMIENKY ÚČASTI UCHÁDZAČOV</w:t>
      </w:r>
    </w:p>
    <w:p w:rsidR="00813C3C" w:rsidRDefault="00813C3C">
      <w:pPr>
        <w:pStyle w:val="BodyText2"/>
        <w:tabs>
          <w:tab w:val="left" w:pos="0"/>
        </w:tabs>
        <w:rPr>
          <w:sz w:val="24"/>
          <w:szCs w:val="24"/>
        </w:rPr>
      </w:pPr>
    </w:p>
    <w:p w:rsidR="00813C3C" w:rsidRDefault="00813C3C">
      <w:pPr>
        <w:pStyle w:val="BodyText2"/>
        <w:tabs>
          <w:tab w:val="left" w:pos="0"/>
        </w:tabs>
      </w:pPr>
      <w:r>
        <w:t>Uchádzač musí spĺňať nasledovné podmienky účasti vo verejnej súťaži:</w:t>
      </w:r>
    </w:p>
    <w:p w:rsidR="00813C3C" w:rsidRDefault="00813C3C">
      <w:pPr>
        <w:pStyle w:val="BodyTextIndent2"/>
        <w:tabs>
          <w:tab w:val="num" w:pos="720"/>
        </w:tabs>
        <w:ind w:left="0"/>
        <w:rPr>
          <w:rFonts w:ascii="Arial" w:hAnsi="Arial" w:cs="Arial"/>
          <w:sz w:val="20"/>
          <w:szCs w:val="20"/>
        </w:rPr>
      </w:pPr>
    </w:p>
    <w:p w:rsidR="00813C3C" w:rsidRDefault="00813C3C">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813C3C" w:rsidRDefault="00813C3C">
      <w:pPr>
        <w:pStyle w:val="BodyTextIndent2"/>
        <w:tabs>
          <w:tab w:val="num" w:pos="720"/>
        </w:tabs>
        <w:ind w:left="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813C3C" w:rsidRDefault="00813C3C">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813C3C" w:rsidRDefault="00813C3C">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813C3C" w:rsidRDefault="00813C3C">
      <w:pPr>
        <w:autoSpaceDE w:val="0"/>
        <w:autoSpaceDN w:val="0"/>
        <w:adjustRightInd w:val="0"/>
        <w:rPr>
          <w:rFonts w:ascii="Arial" w:hAnsi="Arial" w:cs="Arial"/>
          <w:sz w:val="20"/>
          <w:szCs w:val="20"/>
        </w:rPr>
      </w:pPr>
      <w:r>
        <w:rPr>
          <w:rFonts w:ascii="Arial" w:hAnsi="Arial" w:cs="Arial"/>
          <w:sz w:val="20"/>
          <w:szCs w:val="20"/>
        </w:rPr>
        <w:t>podľa zákona č. 25/2006 Z. z.</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813C3C" w:rsidRDefault="00813C3C">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813C3C" w:rsidRDefault="00813C3C">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813C3C" w:rsidRDefault="00813C3C">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813C3C" w:rsidRDefault="00813C3C">
      <w:pPr>
        <w:autoSpaceDE w:val="0"/>
        <w:autoSpaceDN w:val="0"/>
        <w:adjustRightInd w:val="0"/>
        <w:rPr>
          <w:rFonts w:ascii="Arial" w:hAnsi="Arial" w:cs="Arial"/>
          <w:sz w:val="20"/>
          <w:szCs w:val="20"/>
        </w:rPr>
      </w:pPr>
      <w:r>
        <w:rPr>
          <w:rFonts w:ascii="Arial" w:hAnsi="Arial" w:cs="Arial"/>
          <w:sz w:val="20"/>
          <w:szCs w:val="20"/>
        </w:rPr>
        <w:t>má zabezpečiť.</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813C3C" w:rsidRDefault="00813C3C">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813C3C" w:rsidRDefault="00813C3C">
      <w:pPr>
        <w:autoSpaceDE w:val="0"/>
        <w:autoSpaceDN w:val="0"/>
        <w:adjustRightInd w:val="0"/>
        <w:rPr>
          <w:rFonts w:ascii="Arial" w:hAnsi="Arial" w:cs="Arial"/>
          <w:sz w:val="20"/>
          <w:szCs w:val="20"/>
        </w:rPr>
      </w:pPr>
      <w:r>
        <w:rPr>
          <w:rFonts w:ascii="Arial" w:hAnsi="Arial" w:cs="Arial"/>
          <w:sz w:val="20"/>
          <w:szCs w:val="20"/>
        </w:rPr>
        <w:t>a finančné postavenie:</w:t>
      </w:r>
    </w:p>
    <w:p w:rsidR="00813C3C" w:rsidRDefault="00813C3C">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813C3C" w:rsidRDefault="00813C3C">
      <w:pPr>
        <w:autoSpaceDE w:val="0"/>
        <w:autoSpaceDN w:val="0"/>
        <w:adjustRightInd w:val="0"/>
        <w:rPr>
          <w:rFonts w:ascii="Arial" w:hAnsi="Arial" w:cs="Arial"/>
          <w:sz w:val="20"/>
          <w:szCs w:val="20"/>
        </w:rPr>
      </w:pPr>
      <w:r>
        <w:rPr>
          <w:rFonts w:ascii="Arial" w:hAnsi="Arial" w:cs="Arial"/>
          <w:sz w:val="20"/>
          <w:szCs w:val="20"/>
        </w:rPr>
        <w:t>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813C3C" w:rsidRDefault="00813C3C">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813C3C" w:rsidRDefault="00813C3C">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813C3C" w:rsidRDefault="00813C3C">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813C3C" w:rsidRDefault="00813C3C">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813C3C" w:rsidRDefault="00813C3C">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813C3C" w:rsidRDefault="00813C3C">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813C3C" w:rsidRDefault="00813C3C">
      <w:pPr>
        <w:autoSpaceDE w:val="0"/>
        <w:autoSpaceDN w:val="0"/>
        <w:adjustRightInd w:val="0"/>
        <w:rPr>
          <w:rFonts w:ascii="Arial" w:hAnsi="Arial" w:cs="Arial"/>
          <w:sz w:val="20"/>
          <w:szCs w:val="20"/>
        </w:rPr>
      </w:pPr>
      <w:r>
        <w:rPr>
          <w:rFonts w:ascii="Arial" w:hAnsi="Arial" w:cs="Arial"/>
          <w:sz w:val="20"/>
          <w:szCs w:val="20"/>
        </w:rPr>
        <w:t>nepovažuje za potvrdenie banky.</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813C3C" w:rsidRDefault="00813C3C">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813C3C" w:rsidRDefault="00813C3C">
      <w:pPr>
        <w:autoSpaceDE w:val="0"/>
        <w:autoSpaceDN w:val="0"/>
        <w:adjustRightInd w:val="0"/>
        <w:rPr>
          <w:rFonts w:ascii="Arial" w:hAnsi="Arial" w:cs="Arial"/>
          <w:sz w:val="20"/>
          <w:szCs w:val="20"/>
        </w:rPr>
      </w:pPr>
      <w:r>
        <w:rPr>
          <w:rFonts w:ascii="Arial" w:hAnsi="Arial" w:cs="Arial"/>
          <w:sz w:val="20"/>
          <w:szCs w:val="20"/>
        </w:rPr>
        <w:t>spoločne.</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813C3C" w:rsidRDefault="00813C3C">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813C3C" w:rsidRDefault="00813C3C">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813C3C" w:rsidRDefault="00813C3C">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813C3C" w:rsidRDefault="00813C3C">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813C3C" w:rsidRDefault="00813C3C">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813C3C" w:rsidRDefault="00813C3C">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813C3C" w:rsidRDefault="00813C3C">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813C3C" w:rsidRDefault="00813C3C">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813C3C" w:rsidRDefault="00813C3C">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813C3C" w:rsidRDefault="00813C3C">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813C3C" w:rsidRDefault="00813C3C">
      <w:pPr>
        <w:autoSpaceDE w:val="0"/>
        <w:autoSpaceDN w:val="0"/>
        <w:adjustRightInd w:val="0"/>
        <w:rPr>
          <w:rFonts w:ascii="Arial" w:hAnsi="Arial" w:cs="Arial"/>
          <w:sz w:val="20"/>
          <w:szCs w:val="20"/>
        </w:rPr>
      </w:pPr>
      <w:r>
        <w:rPr>
          <w:rFonts w:ascii="Arial" w:hAnsi="Arial" w:cs="Arial"/>
          <w:sz w:val="20"/>
          <w:szCs w:val="20"/>
        </w:rPr>
        <w:t>25/2006 Z. z.</w:t>
      </w:r>
    </w:p>
    <w:p w:rsidR="00813C3C" w:rsidRDefault="00813C3C" w:rsidP="00E77C71">
      <w:pPr>
        <w:autoSpaceDE w:val="0"/>
        <w:autoSpaceDN w:val="0"/>
        <w:adjustRightInd w:val="0"/>
        <w:rPr>
          <w:rFonts w:ascii="Arial" w:hAnsi="Arial" w:cs="Arial"/>
          <w:sz w:val="20"/>
          <w:szCs w:val="20"/>
        </w:rPr>
      </w:pPr>
      <w:r>
        <w:rPr>
          <w:rFonts w:ascii="Arial" w:hAnsi="Arial" w:cs="Arial"/>
          <w:sz w:val="20"/>
          <w:szCs w:val="20"/>
        </w:rPr>
        <w:t xml:space="preserve">Uchádzač predloží zoznam stavebných prác  </w:t>
      </w:r>
      <w:r w:rsidRPr="00E77C71">
        <w:rPr>
          <w:rFonts w:ascii="Arial" w:hAnsi="Arial" w:cs="Arial"/>
          <w:b/>
          <w:sz w:val="20"/>
          <w:szCs w:val="20"/>
        </w:rPr>
        <w:t>v predmete zákazky</w:t>
      </w:r>
      <w:r>
        <w:rPr>
          <w:rFonts w:ascii="Arial" w:hAnsi="Arial" w:cs="Arial"/>
          <w:sz w:val="20"/>
          <w:szCs w:val="20"/>
        </w:rPr>
        <w:t xml:space="preserve"> uskutočnených za </w:t>
      </w:r>
    </w:p>
    <w:p w:rsidR="00813C3C" w:rsidRDefault="00813C3C" w:rsidP="00E77C71">
      <w:pPr>
        <w:autoSpaceDE w:val="0"/>
        <w:autoSpaceDN w:val="0"/>
        <w:adjustRightInd w:val="0"/>
        <w:rPr>
          <w:rFonts w:ascii="Arial" w:hAnsi="Arial" w:cs="Arial"/>
          <w:sz w:val="20"/>
          <w:szCs w:val="20"/>
        </w:rPr>
      </w:pPr>
      <w:r>
        <w:rPr>
          <w:rFonts w:ascii="Arial" w:hAnsi="Arial" w:cs="Arial"/>
          <w:sz w:val="20"/>
          <w:szCs w:val="20"/>
        </w:rPr>
        <w:t xml:space="preserve">predchádzajúce tri roky doplnený potvrdeniami o uspokojivom vykonaní stavebných prác. </w:t>
      </w:r>
    </w:p>
    <w:p w:rsidR="00813C3C" w:rsidRDefault="00813C3C" w:rsidP="00E77C71">
      <w:pPr>
        <w:autoSpaceDE w:val="0"/>
        <w:autoSpaceDN w:val="0"/>
        <w:adjustRightInd w:val="0"/>
        <w:rPr>
          <w:rFonts w:ascii="Arial" w:hAnsi="Arial" w:cs="Arial"/>
          <w:sz w:val="20"/>
          <w:szCs w:val="20"/>
        </w:rPr>
      </w:pPr>
      <w:r>
        <w:rPr>
          <w:rFonts w:ascii="Arial" w:hAnsi="Arial" w:cs="Arial"/>
          <w:sz w:val="20"/>
          <w:szCs w:val="20"/>
        </w:rPr>
        <w:t>Zoznam aj potvrdenia musia obsahovať tieto meritórne údaje:</w:t>
      </w:r>
    </w:p>
    <w:p w:rsidR="00813C3C" w:rsidRDefault="00813C3C">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813C3C" w:rsidRDefault="00813C3C">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813C3C" w:rsidRDefault="00813C3C">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813C3C" w:rsidRDefault="00813C3C">
      <w:pPr>
        <w:autoSpaceDE w:val="0"/>
        <w:autoSpaceDN w:val="0"/>
        <w:adjustRightInd w:val="0"/>
        <w:rPr>
          <w:rFonts w:ascii="Arial" w:hAnsi="Arial" w:cs="Arial"/>
          <w:sz w:val="20"/>
          <w:szCs w:val="20"/>
        </w:rPr>
      </w:pPr>
      <w:r>
        <w:rPr>
          <w:rFonts w:ascii="Arial" w:hAnsi="Arial" w:cs="Arial"/>
          <w:sz w:val="20"/>
          <w:szCs w:val="20"/>
        </w:rPr>
        <w:t>prác,</w:t>
      </w:r>
    </w:p>
    <w:p w:rsidR="00813C3C" w:rsidRDefault="00813C3C">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813C3C" w:rsidRDefault="00813C3C">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813C3C" w:rsidRDefault="00813C3C">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813C3C" w:rsidRDefault="00813C3C">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813C3C" w:rsidRDefault="00813C3C">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813C3C" w:rsidRDefault="00813C3C">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813C3C" w:rsidRDefault="00813C3C">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813C3C" w:rsidRDefault="00813C3C">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813C3C" w:rsidRDefault="00813C3C">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813C3C" w:rsidRDefault="00813C3C">
      <w:pPr>
        <w:autoSpaceDE w:val="0"/>
        <w:autoSpaceDN w:val="0"/>
        <w:adjustRightInd w:val="0"/>
        <w:rPr>
          <w:rFonts w:ascii="Arial" w:hAnsi="Arial" w:cs="Arial"/>
          <w:sz w:val="20"/>
          <w:szCs w:val="20"/>
        </w:rPr>
      </w:pPr>
      <w:r>
        <w:rPr>
          <w:rFonts w:ascii="Arial" w:hAnsi="Arial" w:cs="Arial"/>
          <w:sz w:val="20"/>
          <w:szCs w:val="20"/>
        </w:rPr>
        <w:t>potvrdenia.</w:t>
      </w:r>
    </w:p>
    <w:p w:rsidR="00813C3C" w:rsidRDefault="00813C3C">
      <w:pPr>
        <w:autoSpaceDE w:val="0"/>
        <w:autoSpaceDN w:val="0"/>
        <w:adjustRightInd w:val="0"/>
        <w:rPr>
          <w:rFonts w:ascii="Arial" w:hAnsi="Arial" w:cs="Arial"/>
          <w:sz w:val="20"/>
          <w:szCs w:val="20"/>
        </w:rPr>
      </w:pPr>
      <w:r>
        <w:rPr>
          <w:rFonts w:ascii="Arial" w:hAnsi="Arial" w:cs="Arial"/>
          <w:sz w:val="20"/>
          <w:szCs w:val="20"/>
        </w:rPr>
        <w:t>Minimálne požiadavky:</w:t>
      </w:r>
    </w:p>
    <w:p w:rsidR="00813C3C" w:rsidRDefault="00813C3C">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813C3C" w:rsidRDefault="00813C3C">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813C3C" w:rsidRDefault="00813C3C">
      <w:pPr>
        <w:autoSpaceDE w:val="0"/>
        <w:autoSpaceDN w:val="0"/>
        <w:adjustRightInd w:val="0"/>
        <w:rPr>
          <w:rFonts w:ascii="Arial" w:hAnsi="Arial" w:cs="Arial"/>
          <w:sz w:val="20"/>
          <w:szCs w:val="20"/>
        </w:rPr>
      </w:pPr>
      <w:r>
        <w:rPr>
          <w:rFonts w:ascii="Arial" w:hAnsi="Arial" w:cs="Arial"/>
          <w:sz w:val="20"/>
          <w:szCs w:val="20"/>
        </w:rPr>
        <w:t>predchádzajúcich 3 rokov, pričom minimálne tri stavby musia byť s rozpočtovým</w:t>
      </w:r>
    </w:p>
    <w:p w:rsidR="00813C3C" w:rsidRDefault="00813C3C">
      <w:pPr>
        <w:autoSpaceDE w:val="0"/>
        <w:autoSpaceDN w:val="0"/>
        <w:adjustRightInd w:val="0"/>
        <w:rPr>
          <w:rFonts w:ascii="Arial" w:hAnsi="Arial" w:cs="Arial"/>
          <w:sz w:val="20"/>
          <w:szCs w:val="20"/>
        </w:rPr>
      </w:pPr>
      <w:r>
        <w:rPr>
          <w:rFonts w:ascii="Arial" w:hAnsi="Arial" w:cs="Arial"/>
          <w:sz w:val="20"/>
          <w:szCs w:val="20"/>
        </w:rPr>
        <w:t xml:space="preserve">nákladom min. </w:t>
      </w:r>
      <w:r>
        <w:rPr>
          <w:rFonts w:ascii="Arial" w:hAnsi="Arial" w:cs="Arial"/>
          <w:color w:val="FF0000"/>
          <w:sz w:val="20"/>
          <w:szCs w:val="20"/>
        </w:rPr>
        <w:t>25</w:t>
      </w:r>
      <w:r w:rsidRPr="00235462">
        <w:rPr>
          <w:rFonts w:ascii="Arial" w:hAnsi="Arial" w:cs="Arial"/>
          <w:color w:val="FF0000"/>
          <w:sz w:val="20"/>
          <w:szCs w:val="20"/>
        </w:rPr>
        <w:t xml:space="preserve"> 000</w:t>
      </w:r>
      <w:r>
        <w:rPr>
          <w:rFonts w:ascii="Arial" w:hAnsi="Arial" w:cs="Arial"/>
          <w:sz w:val="20"/>
          <w:szCs w:val="20"/>
        </w:rPr>
        <w:t>,- EUR bez DPH.</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813C3C" w:rsidRDefault="00813C3C">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813C3C" w:rsidRDefault="00813C3C">
      <w:pPr>
        <w:autoSpaceDE w:val="0"/>
        <w:autoSpaceDN w:val="0"/>
        <w:adjustRightInd w:val="0"/>
        <w:rPr>
          <w:rFonts w:ascii="Arial" w:hAnsi="Arial" w:cs="Arial"/>
          <w:sz w:val="20"/>
          <w:szCs w:val="20"/>
        </w:rPr>
      </w:pPr>
      <w:r>
        <w:rPr>
          <w:rFonts w:ascii="Arial" w:hAnsi="Arial" w:cs="Arial"/>
          <w:sz w:val="20"/>
          <w:szCs w:val="20"/>
        </w:rPr>
        <w:t>predmet zákazky.</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813C3C" w:rsidRDefault="00813C3C">
      <w:pPr>
        <w:autoSpaceDE w:val="0"/>
        <w:autoSpaceDN w:val="0"/>
        <w:adjustRightInd w:val="0"/>
        <w:rPr>
          <w:rFonts w:ascii="Arial" w:hAnsi="Arial" w:cs="Arial"/>
          <w:sz w:val="20"/>
          <w:szCs w:val="20"/>
        </w:rPr>
      </w:pPr>
      <w:r>
        <w:rPr>
          <w:rFonts w:ascii="Arial" w:hAnsi="Arial" w:cs="Arial"/>
          <w:sz w:val="20"/>
          <w:szCs w:val="20"/>
        </w:rPr>
        <w:t>25/2006 Z. z.</w:t>
      </w:r>
    </w:p>
    <w:p w:rsidR="00813C3C" w:rsidRDefault="00813C3C">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813C3C" w:rsidRDefault="00813C3C">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813C3C" w:rsidRDefault="00813C3C">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813C3C" w:rsidRDefault="00813C3C">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813C3C" w:rsidRDefault="00813C3C">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813C3C" w:rsidRDefault="00813C3C">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813C3C" w:rsidRDefault="00813C3C">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813C3C" w:rsidRDefault="00813C3C">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813C3C" w:rsidRDefault="00813C3C">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813C3C" w:rsidRDefault="00813C3C">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813C3C" w:rsidRDefault="00813C3C">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813C3C" w:rsidRDefault="00813C3C">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813C3C" w:rsidRDefault="00813C3C">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813C3C" w:rsidRDefault="00813C3C">
      <w:pPr>
        <w:autoSpaceDE w:val="0"/>
        <w:autoSpaceDN w:val="0"/>
        <w:adjustRightInd w:val="0"/>
        <w:rPr>
          <w:rFonts w:ascii="Arial" w:hAnsi="Arial" w:cs="Arial"/>
          <w:sz w:val="20"/>
          <w:szCs w:val="20"/>
        </w:rPr>
      </w:pPr>
      <w:r>
        <w:rPr>
          <w:rFonts w:ascii="Arial" w:hAnsi="Arial" w:cs="Arial"/>
          <w:sz w:val="20"/>
          <w:szCs w:val="20"/>
        </w:rPr>
        <w:t>skúsenosťami.</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3.3  Z uchádzačom predkladaných dokladov a/alebo dokumentov preukazujúcich</w:t>
      </w:r>
    </w:p>
    <w:p w:rsidR="00813C3C" w:rsidRDefault="00813C3C">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813C3C" w:rsidRDefault="00813C3C">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813C3C" w:rsidRDefault="00813C3C">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813C3C" w:rsidRDefault="00813C3C">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813C3C" w:rsidRDefault="00813C3C">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813C3C" w:rsidRDefault="00813C3C">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813C3C" w:rsidRDefault="00813C3C">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813C3C" w:rsidRDefault="00813C3C">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813C3C" w:rsidRDefault="00813C3C">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3.4 V prípade uchádzača, ktorého tvorí skupina dodávateľov zúčastnená na verejnom</w:t>
      </w:r>
    </w:p>
    <w:p w:rsidR="00813C3C" w:rsidRDefault="00813C3C">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813C3C" w:rsidRDefault="00813C3C">
      <w:pPr>
        <w:autoSpaceDE w:val="0"/>
        <w:autoSpaceDN w:val="0"/>
        <w:adjustRightInd w:val="0"/>
        <w:rPr>
          <w:rFonts w:ascii="Arial" w:hAnsi="Arial" w:cs="Arial"/>
          <w:sz w:val="20"/>
          <w:szCs w:val="20"/>
        </w:rPr>
      </w:pPr>
      <w:r>
        <w:rPr>
          <w:rFonts w:ascii="Arial" w:hAnsi="Arial" w:cs="Arial"/>
          <w:sz w:val="20"/>
          <w:szCs w:val="20"/>
        </w:rPr>
        <w:t>spoločne.</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3.5 Vyžaduje sa predloženie originálov alebo úradne osvedčených kópií všetkých</w:t>
      </w:r>
    </w:p>
    <w:p w:rsidR="00813C3C" w:rsidRDefault="00813C3C">
      <w:pPr>
        <w:autoSpaceDE w:val="0"/>
        <w:autoSpaceDN w:val="0"/>
        <w:adjustRightInd w:val="0"/>
        <w:rPr>
          <w:rFonts w:ascii="Arial" w:hAnsi="Arial" w:cs="Arial"/>
          <w:sz w:val="20"/>
          <w:szCs w:val="20"/>
        </w:rPr>
      </w:pPr>
      <w:r>
        <w:rPr>
          <w:rFonts w:ascii="Arial" w:hAnsi="Arial" w:cs="Arial"/>
          <w:sz w:val="20"/>
          <w:szCs w:val="20"/>
        </w:rPr>
        <w:t>dokladov uvedených podľa bodu III.1.3) Výzvy na predkladanie ponúk, ak nie je</w:t>
      </w:r>
    </w:p>
    <w:p w:rsidR="00813C3C" w:rsidRDefault="00813C3C">
      <w:pPr>
        <w:autoSpaceDE w:val="0"/>
        <w:autoSpaceDN w:val="0"/>
        <w:adjustRightInd w:val="0"/>
        <w:rPr>
          <w:rFonts w:ascii="Arial" w:hAnsi="Arial" w:cs="Arial"/>
          <w:sz w:val="20"/>
          <w:szCs w:val="20"/>
        </w:rPr>
      </w:pPr>
      <w:r>
        <w:rPr>
          <w:rFonts w:ascii="Arial" w:hAnsi="Arial" w:cs="Arial"/>
          <w:sz w:val="20"/>
          <w:szCs w:val="20"/>
        </w:rPr>
        <w:t>určené inak.</w:t>
      </w:r>
    </w:p>
    <w:p w:rsidR="00813C3C" w:rsidRDefault="00813C3C">
      <w:pPr>
        <w:autoSpaceDE w:val="0"/>
        <w:autoSpaceDN w:val="0"/>
        <w:adjustRightInd w:val="0"/>
        <w:rPr>
          <w:rFonts w:ascii="Arial" w:hAnsi="Arial" w:cs="Arial"/>
          <w:sz w:val="20"/>
          <w:szCs w:val="20"/>
        </w:rPr>
      </w:pPr>
    </w:p>
    <w:p w:rsidR="00813C3C" w:rsidRDefault="00813C3C">
      <w:pPr>
        <w:autoSpaceDE w:val="0"/>
        <w:autoSpaceDN w:val="0"/>
        <w:adjustRightInd w:val="0"/>
        <w:rPr>
          <w:rFonts w:ascii="Arial" w:hAnsi="Arial" w:cs="Arial"/>
          <w:sz w:val="20"/>
          <w:szCs w:val="20"/>
        </w:rPr>
      </w:pPr>
      <w:r>
        <w:rPr>
          <w:rFonts w:ascii="Arial" w:hAnsi="Arial" w:cs="Arial"/>
          <w:sz w:val="20"/>
          <w:szCs w:val="20"/>
        </w:rPr>
        <w:t>3.6 V súlade s ustanovením § 32 ods. 6 zákona o verejnom obstarávaní, verejný</w:t>
      </w:r>
    </w:p>
    <w:p w:rsidR="00813C3C" w:rsidRDefault="00813C3C">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813C3C" w:rsidRDefault="00813C3C">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813C3C" w:rsidRDefault="00813C3C">
      <w:pPr>
        <w:autoSpaceDE w:val="0"/>
        <w:autoSpaceDN w:val="0"/>
        <w:adjustRightInd w:val="0"/>
        <w:rPr>
          <w:rFonts w:ascii="Arial" w:hAnsi="Arial" w:cs="Arial"/>
          <w:b/>
          <w:sz w:val="20"/>
          <w:szCs w:val="20"/>
        </w:rPr>
      </w:pPr>
    </w:p>
    <w:p w:rsidR="00813C3C" w:rsidRPr="001F44B9" w:rsidRDefault="00813C3C" w:rsidP="001F44B9">
      <w:pPr>
        <w:autoSpaceDE w:val="0"/>
        <w:autoSpaceDN w:val="0"/>
        <w:adjustRightInd w:val="0"/>
        <w:jc w:val="both"/>
        <w:rPr>
          <w:rFonts w:ascii="Arial" w:hAnsi="Arial" w:cs="Arial"/>
          <w:b/>
          <w:color w:val="000000"/>
          <w:sz w:val="20"/>
          <w:szCs w:val="20"/>
        </w:rPr>
      </w:pPr>
    </w:p>
    <w:p w:rsidR="00813C3C" w:rsidRDefault="00813C3C">
      <w:pPr>
        <w:autoSpaceDE w:val="0"/>
        <w:autoSpaceDN w:val="0"/>
        <w:adjustRightInd w:val="0"/>
        <w:rPr>
          <w:rFonts w:ascii="Arial" w:hAnsi="Arial" w:cs="Arial"/>
          <w:sz w:val="20"/>
          <w:szCs w:val="20"/>
        </w:rPr>
      </w:pPr>
    </w:p>
    <w:p w:rsidR="00813C3C" w:rsidRDefault="00813C3C">
      <w:pPr>
        <w:pStyle w:val="NormalWeb"/>
        <w:spacing w:before="0" w:beforeAutospacing="0" w:after="0" w:afterAutospacing="0"/>
        <w:rPr>
          <w:rFonts w:ascii="Arial" w:hAnsi="Arial" w:cs="Arial"/>
          <w:sz w:val="20"/>
          <w:szCs w:val="20"/>
          <w:lang w:val="sk-SK"/>
        </w:rPr>
      </w:pPr>
    </w:p>
    <w:p w:rsidR="00813C3C" w:rsidRDefault="00813C3C">
      <w:pPr>
        <w:pStyle w:val="BodyText2"/>
        <w:ind w:left="450"/>
      </w:pPr>
    </w:p>
    <w:p w:rsidR="00813C3C" w:rsidRDefault="00813C3C">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813C3C" w:rsidRDefault="00813C3C">
      <w:pPr>
        <w:pStyle w:val="BodyText"/>
        <w:rPr>
          <w:rFonts w:ascii="Arial" w:hAnsi="Arial" w:cs="Arial"/>
          <w:sz w:val="20"/>
          <w:szCs w:val="20"/>
        </w:rPr>
      </w:pPr>
    </w:p>
    <w:p w:rsidR="00813C3C" w:rsidRDefault="00813C3C">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813C3C" w:rsidRDefault="00813C3C">
      <w:pPr>
        <w:rPr>
          <w:rFonts w:ascii="Arial" w:hAnsi="Arial" w:cs="Arial"/>
          <w:sz w:val="20"/>
          <w:szCs w:val="20"/>
        </w:rPr>
      </w:pPr>
    </w:p>
    <w:p w:rsidR="00813C3C" w:rsidRDefault="00813C3C">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813C3C" w:rsidRDefault="00813C3C">
      <w:pPr>
        <w:pStyle w:val="BodyText"/>
        <w:ind w:left="360"/>
        <w:rPr>
          <w:rFonts w:ascii="Arial" w:hAnsi="Arial" w:cs="Arial"/>
          <w:b w:val="0"/>
          <w:bCs w:val="0"/>
          <w:sz w:val="20"/>
          <w:szCs w:val="20"/>
        </w:rPr>
      </w:pPr>
    </w:p>
    <w:p w:rsidR="00813C3C" w:rsidRDefault="00813C3C">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813C3C" w:rsidRDefault="00813C3C">
      <w:pPr>
        <w:pStyle w:val="BodyText"/>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pPr>
        <w:pStyle w:val="BodyText"/>
        <w:ind w:left="360"/>
        <w:rPr>
          <w:rFonts w:ascii="Arial" w:hAnsi="Arial" w:cs="Arial"/>
          <w:b w:val="0"/>
          <w:bCs w:val="0"/>
          <w:sz w:val="20"/>
          <w:szCs w:val="20"/>
        </w:rPr>
      </w:pPr>
    </w:p>
    <w:p w:rsidR="00813C3C" w:rsidRDefault="00813C3C" w:rsidP="001C4A9B">
      <w:pPr>
        <w:pStyle w:val="BodyText"/>
        <w:rPr>
          <w:rFonts w:ascii="Arial" w:hAnsi="Arial" w:cs="Arial"/>
          <w:b w:val="0"/>
          <w:bCs w:val="0"/>
          <w:sz w:val="20"/>
          <w:szCs w:val="20"/>
        </w:rPr>
      </w:pPr>
    </w:p>
    <w:p w:rsidR="00813C3C" w:rsidRDefault="00813C3C">
      <w:pPr>
        <w:pStyle w:val="BodyText"/>
        <w:rPr>
          <w:rFonts w:ascii="Arial" w:hAnsi="Arial" w:cs="Arial"/>
          <w:color w:val="808080"/>
          <w:sz w:val="28"/>
          <w:szCs w:val="28"/>
        </w:rPr>
      </w:pPr>
      <w:r>
        <w:rPr>
          <w:rFonts w:ascii="Arial" w:hAnsi="Arial" w:cs="Arial"/>
          <w:color w:val="808080"/>
          <w:sz w:val="28"/>
          <w:szCs w:val="28"/>
        </w:rPr>
        <w:t>B.1  OPIS PREDMETU OBSTARÁVANIA</w:t>
      </w:r>
    </w:p>
    <w:p w:rsidR="00813C3C" w:rsidRDefault="00813C3C">
      <w:pPr>
        <w:pStyle w:val="BodyText2"/>
        <w:rPr>
          <w:i/>
          <w:iCs/>
          <w:sz w:val="22"/>
          <w:szCs w:val="22"/>
        </w:rPr>
      </w:pPr>
    </w:p>
    <w:p w:rsidR="00813C3C" w:rsidRPr="00700025" w:rsidRDefault="00813C3C" w:rsidP="00EF7A6F">
      <w:pPr>
        <w:autoSpaceDE w:val="0"/>
        <w:autoSpaceDN w:val="0"/>
        <w:adjustRightInd w:val="0"/>
        <w:rPr>
          <w:rFonts w:ascii="Arial" w:hAnsi="Arial" w:cs="Arial"/>
          <w:b/>
          <w:bCs/>
          <w:sz w:val="22"/>
          <w:szCs w:val="22"/>
        </w:rPr>
      </w:pPr>
      <w:r>
        <w:rPr>
          <w:rFonts w:ascii="Arial" w:hAnsi="Arial" w:cs="Arial"/>
          <w:b/>
          <w:bCs/>
          <w:sz w:val="22"/>
          <w:szCs w:val="22"/>
        </w:rPr>
        <w:t>1. IDENTIFIKAĆNÉ ÚDAJE</w:t>
      </w:r>
    </w:p>
    <w:p w:rsidR="00813C3C" w:rsidRPr="00700025" w:rsidRDefault="00813C3C" w:rsidP="00EF7A6F">
      <w:pPr>
        <w:autoSpaceDE w:val="0"/>
        <w:autoSpaceDN w:val="0"/>
        <w:adjustRightInd w:val="0"/>
        <w:rPr>
          <w:rFonts w:ascii="Arial" w:hAnsi="Arial" w:cs="Arial"/>
          <w:b/>
          <w:bCs/>
          <w:sz w:val="22"/>
          <w:szCs w:val="22"/>
        </w:rPr>
      </w:pPr>
    </w:p>
    <w:p w:rsidR="00813C3C" w:rsidRPr="00700025" w:rsidRDefault="00813C3C" w:rsidP="00EF7A6F">
      <w:pPr>
        <w:tabs>
          <w:tab w:val="left" w:pos="1440"/>
        </w:tabs>
        <w:autoSpaceDE w:val="0"/>
        <w:autoSpaceDN w:val="0"/>
        <w:adjustRightInd w:val="0"/>
        <w:rPr>
          <w:rFonts w:ascii="Arial" w:hAnsi="Arial" w:cs="Arial"/>
          <w:bCs/>
          <w:sz w:val="22"/>
          <w:szCs w:val="22"/>
        </w:rPr>
      </w:pPr>
      <w:r w:rsidRPr="00700025">
        <w:rPr>
          <w:rFonts w:ascii="Arial" w:hAnsi="Arial" w:cs="Arial"/>
          <w:sz w:val="22"/>
          <w:szCs w:val="22"/>
        </w:rPr>
        <w:t xml:space="preserve">Názov stavby : </w:t>
      </w:r>
      <w:r w:rsidRPr="00700025">
        <w:rPr>
          <w:rFonts w:ascii="Arial" w:hAnsi="Arial" w:cs="Arial"/>
          <w:bCs/>
          <w:sz w:val="22"/>
          <w:szCs w:val="22"/>
        </w:rPr>
        <w:t>Zriadenie teplovodnej plynovej kotolne a hydraulické vyregulovanie vykurovacej sústavy v objekte detských jaslí</w:t>
      </w:r>
    </w:p>
    <w:p w:rsidR="00813C3C" w:rsidRPr="00700025" w:rsidRDefault="00813C3C" w:rsidP="00EF7A6F">
      <w:pPr>
        <w:autoSpaceDE w:val="0"/>
        <w:autoSpaceDN w:val="0"/>
        <w:adjustRightInd w:val="0"/>
        <w:rPr>
          <w:rFonts w:ascii="Arial" w:hAnsi="Arial" w:cs="Arial"/>
          <w:bCs/>
          <w:sz w:val="22"/>
          <w:szCs w:val="22"/>
        </w:rPr>
      </w:pPr>
    </w:p>
    <w:p w:rsidR="00813C3C" w:rsidRPr="00700025" w:rsidRDefault="00813C3C" w:rsidP="00EF7A6F">
      <w:pPr>
        <w:autoSpaceDE w:val="0"/>
        <w:autoSpaceDN w:val="0"/>
        <w:adjustRightInd w:val="0"/>
        <w:rPr>
          <w:rFonts w:ascii="Arial" w:hAnsi="Arial" w:cs="Arial"/>
          <w:bCs/>
          <w:sz w:val="22"/>
          <w:szCs w:val="22"/>
        </w:rPr>
      </w:pPr>
      <w:r w:rsidRPr="00700025">
        <w:rPr>
          <w:rFonts w:ascii="Arial" w:hAnsi="Arial" w:cs="Arial"/>
          <w:sz w:val="22"/>
          <w:szCs w:val="22"/>
        </w:rPr>
        <w:t xml:space="preserve">Miesto stavby : </w:t>
      </w:r>
      <w:r w:rsidRPr="00700025">
        <w:rPr>
          <w:rFonts w:ascii="Arial" w:hAnsi="Arial" w:cs="Arial"/>
          <w:bCs/>
          <w:sz w:val="22"/>
          <w:szCs w:val="22"/>
        </w:rPr>
        <w:t>Bratislava, Robotnícka ul. 11</w:t>
      </w:r>
    </w:p>
    <w:p w:rsidR="00813C3C" w:rsidRPr="00700025" w:rsidRDefault="00813C3C" w:rsidP="00EF7A6F">
      <w:pPr>
        <w:autoSpaceDE w:val="0"/>
        <w:autoSpaceDN w:val="0"/>
        <w:adjustRightInd w:val="0"/>
        <w:rPr>
          <w:rFonts w:ascii="Arial" w:hAnsi="Arial" w:cs="Arial"/>
          <w:bCs/>
          <w:sz w:val="22"/>
          <w:szCs w:val="22"/>
        </w:rPr>
      </w:pPr>
    </w:p>
    <w:p w:rsidR="00813C3C" w:rsidRPr="00700025" w:rsidRDefault="00813C3C" w:rsidP="00EF7A6F">
      <w:pPr>
        <w:autoSpaceDE w:val="0"/>
        <w:autoSpaceDN w:val="0"/>
        <w:adjustRightInd w:val="0"/>
        <w:rPr>
          <w:rFonts w:ascii="Arial" w:hAnsi="Arial" w:cs="Arial"/>
          <w:bCs/>
          <w:sz w:val="22"/>
          <w:szCs w:val="22"/>
        </w:rPr>
      </w:pPr>
      <w:r w:rsidRPr="00700025">
        <w:rPr>
          <w:rFonts w:ascii="Arial" w:hAnsi="Arial" w:cs="Arial"/>
          <w:sz w:val="22"/>
          <w:szCs w:val="22"/>
        </w:rPr>
        <w:t xml:space="preserve">Zadávateľ : </w:t>
      </w:r>
      <w:r w:rsidRPr="00700025">
        <w:rPr>
          <w:rFonts w:ascii="Arial" w:hAnsi="Arial" w:cs="Arial"/>
          <w:bCs/>
          <w:sz w:val="22"/>
          <w:szCs w:val="22"/>
        </w:rPr>
        <w:t>Mestská časť Bratislava – Nové Mesto, Junácka 1, 832 91 Bratislava</w:t>
      </w:r>
    </w:p>
    <w:p w:rsidR="00813C3C" w:rsidRPr="00700025" w:rsidRDefault="00813C3C" w:rsidP="00EF7A6F">
      <w:pPr>
        <w:autoSpaceDE w:val="0"/>
        <w:autoSpaceDN w:val="0"/>
        <w:adjustRightInd w:val="0"/>
        <w:rPr>
          <w:rFonts w:ascii="Arial" w:hAnsi="Arial" w:cs="Arial"/>
          <w:bCs/>
          <w:sz w:val="22"/>
          <w:szCs w:val="22"/>
        </w:rPr>
      </w:pPr>
    </w:p>
    <w:p w:rsidR="00813C3C" w:rsidRPr="00700025" w:rsidRDefault="00813C3C" w:rsidP="00EF7A6F">
      <w:pPr>
        <w:autoSpaceDE w:val="0"/>
        <w:autoSpaceDN w:val="0"/>
        <w:adjustRightInd w:val="0"/>
        <w:rPr>
          <w:rFonts w:ascii="Arial" w:hAnsi="Arial" w:cs="Arial"/>
          <w:bCs/>
          <w:sz w:val="22"/>
          <w:szCs w:val="22"/>
        </w:rPr>
      </w:pPr>
      <w:r w:rsidRPr="00700025">
        <w:rPr>
          <w:rFonts w:ascii="Arial" w:hAnsi="Arial" w:cs="Arial"/>
          <w:sz w:val="22"/>
          <w:szCs w:val="22"/>
        </w:rPr>
        <w:t xml:space="preserve">Spracovateľ PD: </w:t>
      </w:r>
      <w:r w:rsidRPr="00700025">
        <w:rPr>
          <w:rFonts w:ascii="Arial" w:hAnsi="Arial" w:cs="Arial"/>
          <w:bCs/>
          <w:sz w:val="22"/>
          <w:szCs w:val="22"/>
        </w:rPr>
        <w:t>Ing. Ľubomír Németh,  831 02 Bratislava</w:t>
      </w:r>
    </w:p>
    <w:p w:rsidR="00813C3C" w:rsidRPr="00700025" w:rsidRDefault="00813C3C" w:rsidP="00EF7A6F">
      <w:pPr>
        <w:autoSpaceDE w:val="0"/>
        <w:autoSpaceDN w:val="0"/>
        <w:adjustRightInd w:val="0"/>
        <w:rPr>
          <w:rFonts w:ascii="Arial" w:hAnsi="Arial" w:cs="Arial"/>
          <w:bCs/>
          <w:sz w:val="22"/>
          <w:szCs w:val="22"/>
        </w:rPr>
      </w:pPr>
    </w:p>
    <w:p w:rsidR="00813C3C" w:rsidRPr="00700025" w:rsidRDefault="00813C3C" w:rsidP="00EF7A6F">
      <w:pPr>
        <w:autoSpaceDE w:val="0"/>
        <w:autoSpaceDN w:val="0"/>
        <w:adjustRightInd w:val="0"/>
        <w:rPr>
          <w:rFonts w:ascii="Arial" w:hAnsi="Arial" w:cs="Arial"/>
          <w:bCs/>
          <w:sz w:val="22"/>
          <w:szCs w:val="22"/>
        </w:rPr>
      </w:pPr>
      <w:r w:rsidRPr="00700025">
        <w:rPr>
          <w:rFonts w:ascii="Arial" w:hAnsi="Arial" w:cs="Arial"/>
          <w:sz w:val="22"/>
          <w:szCs w:val="22"/>
        </w:rPr>
        <w:t>Dátum : apríl</w:t>
      </w:r>
      <w:r w:rsidRPr="00700025">
        <w:rPr>
          <w:rFonts w:ascii="Arial" w:hAnsi="Arial" w:cs="Arial"/>
          <w:bCs/>
          <w:sz w:val="22"/>
          <w:szCs w:val="22"/>
        </w:rPr>
        <w:t xml:space="preserve"> 2013</w:t>
      </w:r>
    </w:p>
    <w:p w:rsidR="00813C3C" w:rsidRPr="00700025" w:rsidRDefault="00813C3C" w:rsidP="00EF7A6F">
      <w:pPr>
        <w:rPr>
          <w:rFonts w:ascii="Arial" w:hAnsi="Arial" w:cs="Arial"/>
          <w:sz w:val="22"/>
          <w:szCs w:val="22"/>
        </w:rPr>
      </w:pPr>
    </w:p>
    <w:p w:rsidR="00813C3C" w:rsidRPr="00700025" w:rsidRDefault="00813C3C" w:rsidP="00EF7A6F">
      <w:pPr>
        <w:rPr>
          <w:rFonts w:ascii="Arial" w:hAnsi="Arial" w:cs="Arial"/>
          <w:sz w:val="22"/>
          <w:szCs w:val="22"/>
        </w:rPr>
      </w:pPr>
    </w:p>
    <w:p w:rsidR="00813C3C" w:rsidRDefault="00813C3C" w:rsidP="00EF7A6F">
      <w:pPr>
        <w:pStyle w:val="Heading6"/>
        <w:contextualSpacing/>
        <w:rPr>
          <w:rFonts w:ascii="Arial" w:hAnsi="Arial" w:cs="Arial"/>
          <w:caps/>
        </w:rPr>
      </w:pPr>
      <w:r>
        <w:rPr>
          <w:rFonts w:ascii="Arial" w:hAnsi="Arial" w:cs="Arial"/>
          <w:caps/>
        </w:rPr>
        <w:t xml:space="preserve">2. </w:t>
      </w:r>
      <w:r w:rsidRPr="00700025">
        <w:rPr>
          <w:rFonts w:ascii="Arial" w:hAnsi="Arial" w:cs="Arial"/>
          <w:caps/>
        </w:rPr>
        <w:t>ÚČel a funkcia stavby</w:t>
      </w:r>
    </w:p>
    <w:p w:rsidR="00813C3C" w:rsidRPr="00827CC5" w:rsidRDefault="00813C3C" w:rsidP="00EF7A6F"/>
    <w:p w:rsidR="00813C3C" w:rsidRPr="00700025" w:rsidRDefault="00813C3C" w:rsidP="00EF7A6F">
      <w:pPr>
        <w:contextualSpacing/>
        <w:jc w:val="both"/>
        <w:rPr>
          <w:rFonts w:ascii="Arial" w:hAnsi="Arial" w:cs="Arial"/>
          <w:sz w:val="22"/>
          <w:szCs w:val="22"/>
        </w:rPr>
      </w:pPr>
      <w:r w:rsidRPr="00700025">
        <w:rPr>
          <w:rFonts w:ascii="Arial" w:hAnsi="Arial" w:cs="Arial"/>
          <w:sz w:val="22"/>
          <w:szCs w:val="22"/>
        </w:rPr>
        <w:t xml:space="preserve">Objekt sa nachádza v Bratislave na Robotníckej ulici 11, </w:t>
      </w:r>
      <w:r>
        <w:rPr>
          <w:rFonts w:ascii="Arial" w:hAnsi="Arial" w:cs="Arial"/>
          <w:sz w:val="22"/>
          <w:szCs w:val="22"/>
        </w:rPr>
        <w:t>MČ</w:t>
      </w:r>
      <w:r w:rsidRPr="00700025">
        <w:rPr>
          <w:rFonts w:ascii="Arial" w:hAnsi="Arial" w:cs="Arial"/>
          <w:sz w:val="22"/>
          <w:szCs w:val="22"/>
        </w:rPr>
        <w:t xml:space="preserve"> </w:t>
      </w:r>
      <w:r>
        <w:rPr>
          <w:rFonts w:ascii="Arial" w:hAnsi="Arial" w:cs="Arial"/>
          <w:sz w:val="22"/>
          <w:szCs w:val="22"/>
        </w:rPr>
        <w:t>Nové</w:t>
      </w:r>
      <w:r w:rsidRPr="00700025">
        <w:rPr>
          <w:rFonts w:ascii="Arial" w:hAnsi="Arial" w:cs="Arial"/>
          <w:sz w:val="22"/>
          <w:szCs w:val="22"/>
        </w:rPr>
        <w:t xml:space="preserve"> Mesto</w:t>
      </w:r>
      <w:r>
        <w:rPr>
          <w:rFonts w:ascii="Arial" w:hAnsi="Arial" w:cs="Arial"/>
          <w:sz w:val="22"/>
          <w:szCs w:val="22"/>
        </w:rPr>
        <w:t>.</w:t>
      </w:r>
      <w:r w:rsidRPr="00700025">
        <w:rPr>
          <w:rFonts w:ascii="Arial" w:hAnsi="Arial" w:cs="Arial"/>
          <w:sz w:val="22"/>
          <w:szCs w:val="22"/>
        </w:rPr>
        <w:t xml:space="preserve"> Realizáciou stavby sa zmení spôsob dodávky tepelnej energie a teplej vody pre daný objekt. Objekt sa odpojí od dodávky tepla z cent</w:t>
      </w:r>
      <w:r>
        <w:rPr>
          <w:rFonts w:ascii="Arial" w:hAnsi="Arial" w:cs="Arial"/>
          <w:sz w:val="22"/>
          <w:szCs w:val="22"/>
        </w:rPr>
        <w:t>r</w:t>
      </w:r>
      <w:r w:rsidRPr="00700025">
        <w:rPr>
          <w:rFonts w:ascii="Arial" w:hAnsi="Arial" w:cs="Arial"/>
          <w:sz w:val="22"/>
          <w:szCs w:val="22"/>
        </w:rPr>
        <w:t>alizovaného zdroja tepla a zrealizuje sa nová plynová teplovodná kotolňa vo vnútri objektu.</w:t>
      </w:r>
      <w:r>
        <w:rPr>
          <w:rFonts w:ascii="Arial" w:hAnsi="Arial" w:cs="Arial"/>
          <w:sz w:val="22"/>
          <w:szCs w:val="22"/>
        </w:rPr>
        <w:t xml:space="preserve"> </w:t>
      </w:r>
      <w:r w:rsidRPr="00700025">
        <w:rPr>
          <w:rFonts w:ascii="Arial" w:hAnsi="Arial" w:cs="Arial"/>
          <w:sz w:val="22"/>
          <w:szCs w:val="22"/>
        </w:rPr>
        <w:t xml:space="preserve">Objekt má dve nadzemné podlažia. </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sz w:val="22"/>
          <w:szCs w:val="22"/>
        </w:rPr>
      </w:pPr>
    </w:p>
    <w:p w:rsidR="00813C3C" w:rsidRDefault="00813C3C" w:rsidP="00EF7A6F">
      <w:pPr>
        <w:contextualSpacing/>
        <w:jc w:val="both"/>
        <w:rPr>
          <w:rFonts w:ascii="Arial" w:hAnsi="Arial" w:cs="Arial"/>
          <w:b/>
          <w:sz w:val="22"/>
          <w:szCs w:val="22"/>
        </w:rPr>
      </w:pPr>
      <w:r>
        <w:rPr>
          <w:rFonts w:ascii="Arial" w:hAnsi="Arial" w:cs="Arial"/>
          <w:b/>
          <w:sz w:val="22"/>
          <w:szCs w:val="22"/>
        </w:rPr>
        <w:t xml:space="preserve">3. </w:t>
      </w:r>
      <w:r w:rsidRPr="000204CA">
        <w:rPr>
          <w:rFonts w:ascii="Arial" w:hAnsi="Arial" w:cs="Arial"/>
          <w:b/>
          <w:sz w:val="22"/>
          <w:szCs w:val="22"/>
        </w:rPr>
        <w:t>STAVEBNÉ  ÚPRAVY</w:t>
      </w:r>
    </w:p>
    <w:p w:rsidR="00813C3C" w:rsidRPr="000204CA" w:rsidRDefault="00813C3C" w:rsidP="00EF7A6F">
      <w:pPr>
        <w:contextualSpacing/>
        <w:jc w:val="both"/>
        <w:rPr>
          <w:rFonts w:ascii="Arial" w:hAnsi="Arial" w:cs="Arial"/>
          <w:b/>
          <w:bCs/>
          <w:caps/>
          <w:sz w:val="22"/>
          <w:szCs w:val="22"/>
        </w:rPr>
      </w:pPr>
    </w:p>
    <w:p w:rsidR="00813C3C" w:rsidRPr="00700025" w:rsidRDefault="00813C3C" w:rsidP="00EF7A6F">
      <w:pPr>
        <w:pStyle w:val="BodyText"/>
        <w:contextualSpacing/>
        <w:rPr>
          <w:rFonts w:ascii="Arial" w:hAnsi="Arial" w:cs="Arial"/>
          <w:sz w:val="22"/>
          <w:szCs w:val="22"/>
        </w:rPr>
      </w:pPr>
      <w:r w:rsidRPr="00700025">
        <w:rPr>
          <w:rFonts w:ascii="Arial" w:hAnsi="Arial" w:cs="Arial"/>
          <w:sz w:val="22"/>
          <w:szCs w:val="22"/>
        </w:rPr>
        <w:t>Kotolňa sa zriadi na 1. N.P. predelením chodby v jej koncovej polohe. V priestore stavby je nutné vytvoriť drážku v podlahe pre novú priečku. Vybúra sa zasklenie v hornej časti okenného rámu. Pod stropom sa vybúrajú otvory rôznych veľkostí podľa požiadavky profesií. V podlahe sa navŕtajú otvory do kanála podľa požiadaviek jednotlivých profesií. Nová priečka sa vymuruje z tehál POROTHERM 11,5 P+D, na maltu vápenno cementovú. Omietka obojstranne vápenno cementová + maľba biela. Namiesto zasklenia sa do krídla okna osadí tepelnoizolačný panel, do ktorého sa vyreže otvor pre komín a vetraciu mriežku. Na podlahu sa nalepí protišmyková keramická dlažba. Vstupné dvere budú drevené s vetracím otvorom osadené v oceľovej zárubni. V priestore chodby pred schodiskom sa rozvody pod stropom prekryjú zníženým sadrokartónovým podhľadom.</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bCs/>
          <w:sz w:val="22"/>
          <w:szCs w:val="22"/>
        </w:rPr>
      </w:pPr>
      <w:r>
        <w:rPr>
          <w:rFonts w:ascii="Arial" w:hAnsi="Arial" w:cs="Arial"/>
          <w:b/>
          <w:bCs/>
          <w:sz w:val="22"/>
          <w:szCs w:val="22"/>
        </w:rPr>
        <w:t xml:space="preserve">4. </w:t>
      </w:r>
      <w:r w:rsidRPr="00700025">
        <w:rPr>
          <w:rFonts w:ascii="Arial" w:hAnsi="Arial" w:cs="Arial"/>
          <w:b/>
          <w:bCs/>
          <w:sz w:val="22"/>
          <w:szCs w:val="22"/>
        </w:rPr>
        <w:t>ZDRAVOTECHNIKA A PLYNOFIKÁCIA</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sz w:val="22"/>
          <w:szCs w:val="22"/>
        </w:rPr>
      </w:pPr>
      <w:r>
        <w:rPr>
          <w:rFonts w:ascii="Arial" w:hAnsi="Arial" w:cs="Arial"/>
          <w:b/>
          <w:sz w:val="22"/>
          <w:szCs w:val="22"/>
        </w:rPr>
        <w:t xml:space="preserve">a) </w:t>
      </w:r>
      <w:r w:rsidRPr="00700025">
        <w:rPr>
          <w:rFonts w:ascii="Arial" w:hAnsi="Arial" w:cs="Arial"/>
          <w:b/>
          <w:sz w:val="22"/>
          <w:szCs w:val="22"/>
        </w:rPr>
        <w:t>Vnútorný plynovod</w:t>
      </w:r>
    </w:p>
    <w:p w:rsidR="00813C3C" w:rsidRPr="00700025" w:rsidRDefault="00813C3C" w:rsidP="00EF7A6F">
      <w:pPr>
        <w:contextualSpacing/>
        <w:jc w:val="both"/>
        <w:rPr>
          <w:rFonts w:ascii="Arial" w:hAnsi="Arial" w:cs="Arial"/>
          <w:sz w:val="22"/>
          <w:szCs w:val="22"/>
        </w:rPr>
      </w:pPr>
      <w:r w:rsidRPr="00700025">
        <w:rPr>
          <w:rFonts w:ascii="Arial" w:hAnsi="Arial" w:cs="Arial"/>
          <w:sz w:val="22"/>
          <w:szCs w:val="22"/>
        </w:rPr>
        <w:t xml:space="preserve">Vnútorný plynovod bude prevedený z oceľových rúr čiernych, </w:t>
      </w:r>
      <w:r>
        <w:rPr>
          <w:rFonts w:ascii="Arial" w:hAnsi="Arial" w:cs="Arial"/>
          <w:sz w:val="22"/>
          <w:szCs w:val="22"/>
        </w:rPr>
        <w:t>materiál</w:t>
      </w:r>
      <w:r w:rsidRPr="00700025">
        <w:rPr>
          <w:rFonts w:ascii="Arial" w:hAnsi="Arial" w:cs="Arial"/>
          <w:sz w:val="22"/>
          <w:szCs w:val="22"/>
        </w:rPr>
        <w:t xml:space="preserve"> 11 353.1.</w:t>
      </w:r>
      <w:r>
        <w:rPr>
          <w:rFonts w:ascii="Arial" w:hAnsi="Arial" w:cs="Arial"/>
          <w:sz w:val="22"/>
          <w:szCs w:val="22"/>
        </w:rPr>
        <w:t xml:space="preserve"> </w:t>
      </w:r>
      <w:r w:rsidRPr="00700025">
        <w:rPr>
          <w:rFonts w:ascii="Arial" w:hAnsi="Arial" w:cs="Arial"/>
          <w:sz w:val="22"/>
          <w:szCs w:val="22"/>
        </w:rPr>
        <w:t xml:space="preserve">Potrubie plynovodu bude spájané zváraním a zmeny smeru trasy sa vytvoria ohnutím konkrétnych </w:t>
      </w:r>
      <w:r>
        <w:rPr>
          <w:rFonts w:ascii="Arial" w:hAnsi="Arial" w:cs="Arial"/>
          <w:sz w:val="22"/>
          <w:szCs w:val="22"/>
        </w:rPr>
        <w:t xml:space="preserve">rúr, </w:t>
      </w:r>
      <w:r w:rsidRPr="00700025">
        <w:rPr>
          <w:rFonts w:ascii="Arial" w:hAnsi="Arial" w:cs="Arial"/>
          <w:sz w:val="22"/>
          <w:szCs w:val="22"/>
        </w:rPr>
        <w:t>resp. použitím oceľových varných kolien.</w:t>
      </w:r>
      <w:r>
        <w:rPr>
          <w:rFonts w:ascii="Arial" w:hAnsi="Arial" w:cs="Arial"/>
          <w:sz w:val="22"/>
          <w:szCs w:val="22"/>
        </w:rPr>
        <w:t xml:space="preserve"> </w:t>
      </w:r>
      <w:r w:rsidRPr="00700025">
        <w:rPr>
          <w:rFonts w:ascii="Arial" w:hAnsi="Arial" w:cs="Arial"/>
          <w:sz w:val="22"/>
          <w:szCs w:val="22"/>
        </w:rPr>
        <w:t>Závitové spoje budú použité len pri napojení odberných zariadení, kohútov a plynomeru.</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sz w:val="22"/>
          <w:szCs w:val="22"/>
        </w:rPr>
      </w:pPr>
      <w:r>
        <w:rPr>
          <w:rFonts w:ascii="Arial" w:hAnsi="Arial" w:cs="Arial"/>
          <w:b/>
          <w:sz w:val="22"/>
          <w:szCs w:val="22"/>
        </w:rPr>
        <w:t xml:space="preserve">b) </w:t>
      </w:r>
      <w:r w:rsidRPr="00700025">
        <w:rPr>
          <w:rFonts w:ascii="Arial" w:hAnsi="Arial" w:cs="Arial"/>
          <w:b/>
          <w:sz w:val="22"/>
          <w:szCs w:val="22"/>
        </w:rPr>
        <w:t>Vodovod pitnej vody</w:t>
      </w:r>
    </w:p>
    <w:p w:rsidR="00813C3C" w:rsidRDefault="00813C3C" w:rsidP="00EF7A6F">
      <w:pPr>
        <w:contextualSpacing/>
        <w:jc w:val="both"/>
        <w:rPr>
          <w:rFonts w:ascii="Arial" w:hAnsi="Arial" w:cs="Arial"/>
          <w:sz w:val="22"/>
          <w:szCs w:val="22"/>
        </w:rPr>
      </w:pPr>
      <w:r w:rsidRPr="00700025">
        <w:rPr>
          <w:rFonts w:ascii="Arial" w:hAnsi="Arial" w:cs="Arial"/>
          <w:sz w:val="22"/>
          <w:szCs w:val="22"/>
        </w:rPr>
        <w:t>Pre potreby novo navrhovanej prípravy teplej vody bude do priestoru kotolne privedené samostatné potrubie pitnej vody . Nakoľko je v objekte jaslí jednotný rozvod pitnej a požiarnej vody bude novo navrhnutý rozvod vody prevedený z oceľových pozinkovaných rúr závitových opatrených tepelnou izoláciou v samozhášacej úprave na báze PE</w:t>
      </w:r>
      <w:r>
        <w:rPr>
          <w:rFonts w:ascii="Arial" w:hAnsi="Arial" w:cs="Arial"/>
          <w:sz w:val="22"/>
          <w:szCs w:val="22"/>
        </w:rPr>
        <w:t>.</w:t>
      </w:r>
    </w:p>
    <w:p w:rsidR="00813C3C"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sz w:val="22"/>
          <w:szCs w:val="22"/>
        </w:rPr>
      </w:pPr>
      <w:r>
        <w:rPr>
          <w:rFonts w:ascii="Arial" w:hAnsi="Arial" w:cs="Arial"/>
          <w:b/>
          <w:sz w:val="22"/>
          <w:szCs w:val="22"/>
        </w:rPr>
        <w:t xml:space="preserve">c) </w:t>
      </w:r>
      <w:r w:rsidRPr="00700025">
        <w:rPr>
          <w:rFonts w:ascii="Arial" w:hAnsi="Arial" w:cs="Arial"/>
          <w:b/>
          <w:sz w:val="22"/>
          <w:szCs w:val="22"/>
        </w:rPr>
        <w:t>Vodovod teplej vody</w:t>
      </w:r>
    </w:p>
    <w:p w:rsidR="00813C3C" w:rsidRPr="00700025" w:rsidRDefault="00813C3C" w:rsidP="00EF7A6F">
      <w:pPr>
        <w:contextualSpacing/>
        <w:jc w:val="both"/>
        <w:rPr>
          <w:rFonts w:ascii="Arial" w:hAnsi="Arial" w:cs="Arial"/>
          <w:sz w:val="22"/>
          <w:szCs w:val="22"/>
        </w:rPr>
      </w:pPr>
      <w:r w:rsidRPr="00700025">
        <w:rPr>
          <w:rFonts w:ascii="Arial" w:hAnsi="Arial" w:cs="Arial"/>
          <w:sz w:val="22"/>
          <w:szCs w:val="22"/>
        </w:rPr>
        <w:t xml:space="preserve">Zásobovanie prevádzky jaslí a bytu teplou vodou bude riešené jedným zásobníkovým ohrievačom TV Buderus Logalux SU200/W o objeme 200 litrov, ktorý bude situovaný v novovytvorenej miestnosti kotolne. </w:t>
      </w:r>
    </w:p>
    <w:p w:rsidR="00813C3C" w:rsidRDefault="00813C3C" w:rsidP="00EF7A6F">
      <w:pPr>
        <w:contextualSpacing/>
        <w:jc w:val="both"/>
        <w:rPr>
          <w:rFonts w:ascii="Arial" w:hAnsi="Arial" w:cs="Arial"/>
          <w:sz w:val="22"/>
          <w:szCs w:val="22"/>
        </w:rPr>
      </w:pPr>
      <w:r w:rsidRPr="00700025">
        <w:rPr>
          <w:rFonts w:ascii="Arial" w:hAnsi="Arial" w:cs="Arial"/>
          <w:sz w:val="22"/>
          <w:szCs w:val="22"/>
        </w:rPr>
        <w:t xml:space="preserve">Odpojenie objektu od centrálnych prívodov tepla a teplej vody bude prevedené v súlade s požiadavkami dodávateľa tepla. </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sz w:val="22"/>
          <w:szCs w:val="22"/>
        </w:rPr>
      </w:pPr>
      <w:r>
        <w:rPr>
          <w:rFonts w:ascii="Arial" w:hAnsi="Arial" w:cs="Arial"/>
          <w:b/>
          <w:sz w:val="22"/>
          <w:szCs w:val="22"/>
        </w:rPr>
        <w:t xml:space="preserve">d) </w:t>
      </w:r>
      <w:r w:rsidRPr="00700025">
        <w:rPr>
          <w:rFonts w:ascii="Arial" w:hAnsi="Arial" w:cs="Arial"/>
          <w:b/>
          <w:sz w:val="22"/>
          <w:szCs w:val="22"/>
        </w:rPr>
        <w:t>Kanalizácia</w:t>
      </w:r>
    </w:p>
    <w:p w:rsidR="00813C3C" w:rsidRPr="00700025" w:rsidRDefault="00813C3C" w:rsidP="00EF7A6F">
      <w:pPr>
        <w:contextualSpacing/>
        <w:jc w:val="both"/>
        <w:rPr>
          <w:rFonts w:ascii="Arial" w:hAnsi="Arial" w:cs="Arial"/>
          <w:sz w:val="22"/>
          <w:szCs w:val="22"/>
        </w:rPr>
      </w:pPr>
      <w:r w:rsidRPr="00700025">
        <w:rPr>
          <w:rFonts w:ascii="Arial" w:hAnsi="Arial" w:cs="Arial"/>
          <w:sz w:val="22"/>
          <w:szCs w:val="22"/>
        </w:rPr>
        <w:t>Splašková kanalizácia bude odvádzať z priestor kotolne odpadové vody z dvoch kondenzačných kotlov a zároveň bude zabezpečovať odvodnenie zabezpečovacej armatúry na prívode pitnej vody do ohrievača teplej vody.</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bCs/>
          <w:sz w:val="22"/>
          <w:szCs w:val="22"/>
        </w:rPr>
      </w:pPr>
      <w:r>
        <w:rPr>
          <w:rFonts w:ascii="Arial" w:hAnsi="Arial" w:cs="Arial"/>
          <w:b/>
          <w:bCs/>
          <w:sz w:val="22"/>
          <w:szCs w:val="22"/>
        </w:rPr>
        <w:t xml:space="preserve">5. </w:t>
      </w:r>
      <w:r w:rsidRPr="00700025">
        <w:rPr>
          <w:rFonts w:ascii="Arial" w:hAnsi="Arial" w:cs="Arial"/>
          <w:b/>
          <w:bCs/>
          <w:sz w:val="22"/>
          <w:szCs w:val="22"/>
        </w:rPr>
        <w:t>VYKUROVANIE</w:t>
      </w:r>
    </w:p>
    <w:p w:rsidR="00813C3C" w:rsidRPr="00700025" w:rsidRDefault="00813C3C" w:rsidP="00EF7A6F">
      <w:pPr>
        <w:autoSpaceDE w:val="0"/>
        <w:autoSpaceDN w:val="0"/>
        <w:adjustRightInd w:val="0"/>
        <w:contextualSpacing/>
        <w:jc w:val="both"/>
        <w:rPr>
          <w:rFonts w:ascii="Arial" w:hAnsi="Arial" w:cs="Arial"/>
          <w:b/>
          <w:bCs/>
          <w:sz w:val="22"/>
          <w:szCs w:val="22"/>
        </w:rPr>
      </w:pPr>
    </w:p>
    <w:p w:rsidR="00813C3C" w:rsidRPr="00700025" w:rsidRDefault="00813C3C" w:rsidP="00EF7A6F">
      <w:pPr>
        <w:autoSpaceDE w:val="0"/>
        <w:autoSpaceDN w:val="0"/>
        <w:adjustRightInd w:val="0"/>
        <w:contextualSpacing/>
        <w:jc w:val="both"/>
        <w:rPr>
          <w:rFonts w:ascii="Arial" w:hAnsi="Arial" w:cs="Arial"/>
          <w:sz w:val="22"/>
          <w:szCs w:val="22"/>
        </w:rPr>
      </w:pPr>
      <w:r w:rsidRPr="00700025">
        <w:rPr>
          <w:rFonts w:ascii="Arial" w:hAnsi="Arial" w:cs="Arial"/>
          <w:sz w:val="22"/>
          <w:szCs w:val="22"/>
        </w:rPr>
        <w:t>Ako zdroj tepla na vykurovanie a prípravu TÚV je navrhnutá kaskáda dvoch teplovodných kondenzačných kotlov na zemný plyn BUDERUS Logamax plus GB162-45).</w:t>
      </w:r>
    </w:p>
    <w:p w:rsidR="00813C3C" w:rsidRPr="00700025" w:rsidRDefault="00813C3C" w:rsidP="00EF7A6F">
      <w:pPr>
        <w:autoSpaceDE w:val="0"/>
        <w:autoSpaceDN w:val="0"/>
        <w:adjustRightInd w:val="0"/>
        <w:contextualSpacing/>
        <w:jc w:val="both"/>
        <w:rPr>
          <w:rFonts w:ascii="Arial" w:hAnsi="Arial" w:cs="Arial"/>
          <w:sz w:val="22"/>
          <w:szCs w:val="22"/>
        </w:rPr>
      </w:pPr>
      <w:r w:rsidRPr="00700025">
        <w:rPr>
          <w:rFonts w:ascii="Arial" w:hAnsi="Arial" w:cs="Arial"/>
          <w:sz w:val="22"/>
          <w:szCs w:val="22"/>
        </w:rPr>
        <w:t>Umiestnené budú v miestnosti na prízemí objektu. Kotly budú slúžiť aj na vykurovanie aj na prípravu teplej vody ohrevom v zásobníkovom ohrievači vody BUDERUS Logalux SU200W s objemom 200 litrov.</w:t>
      </w:r>
    </w:p>
    <w:p w:rsidR="00813C3C" w:rsidRPr="00700025" w:rsidRDefault="00813C3C" w:rsidP="00EF7A6F">
      <w:pPr>
        <w:autoSpaceDE w:val="0"/>
        <w:autoSpaceDN w:val="0"/>
        <w:adjustRightInd w:val="0"/>
        <w:contextualSpacing/>
        <w:jc w:val="both"/>
        <w:rPr>
          <w:rFonts w:ascii="Arial" w:hAnsi="Arial" w:cs="Arial"/>
          <w:sz w:val="22"/>
          <w:szCs w:val="22"/>
        </w:rPr>
      </w:pPr>
      <w:r w:rsidRPr="00700025">
        <w:rPr>
          <w:rFonts w:ascii="Arial" w:hAnsi="Arial" w:cs="Arial"/>
          <w:sz w:val="22"/>
          <w:szCs w:val="22"/>
        </w:rPr>
        <w:t>Odvod spalín je zabezpečený spoločným koncentrickým dymovodom DN110/160 do koncentrického dymovodu vedeného popri fasáde až nad strechu.</w:t>
      </w:r>
    </w:p>
    <w:p w:rsidR="00813C3C" w:rsidRPr="00700025" w:rsidRDefault="00813C3C" w:rsidP="00EF7A6F">
      <w:pPr>
        <w:autoSpaceDE w:val="0"/>
        <w:autoSpaceDN w:val="0"/>
        <w:adjustRightInd w:val="0"/>
        <w:contextualSpacing/>
        <w:jc w:val="both"/>
        <w:rPr>
          <w:rFonts w:ascii="Arial" w:hAnsi="Arial" w:cs="Arial"/>
          <w:sz w:val="22"/>
          <w:szCs w:val="22"/>
        </w:rPr>
      </w:pPr>
      <w:r w:rsidRPr="00700025">
        <w:rPr>
          <w:rFonts w:ascii="Arial" w:hAnsi="Arial" w:cs="Arial"/>
          <w:sz w:val="22"/>
          <w:szCs w:val="22"/>
        </w:rPr>
        <w:t>V kotolni je použitá regulácia BUDERUS</w:t>
      </w:r>
      <w:r>
        <w:rPr>
          <w:rFonts w:ascii="Arial" w:hAnsi="Arial" w:cs="Arial"/>
          <w:sz w:val="22"/>
          <w:szCs w:val="22"/>
        </w:rPr>
        <w:t xml:space="preserve"> Logamatic 4121 s modulom FM456 </w:t>
      </w:r>
      <w:r w:rsidRPr="00700025">
        <w:rPr>
          <w:rFonts w:ascii="Arial" w:hAnsi="Arial" w:cs="Arial"/>
          <w:sz w:val="22"/>
          <w:szCs w:val="22"/>
        </w:rPr>
        <w:t>Teplomer a manometer pre kontrolovanie stavu zariadenia sú súčasťou kotla a teplomery a tlakomery sú aj na vykurovacích okruhoch.</w:t>
      </w:r>
      <w:r>
        <w:rPr>
          <w:rFonts w:ascii="Arial" w:hAnsi="Arial" w:cs="Arial"/>
          <w:sz w:val="22"/>
          <w:szCs w:val="22"/>
        </w:rPr>
        <w:t xml:space="preserve"> </w:t>
      </w:r>
      <w:r w:rsidRPr="00700025">
        <w:rPr>
          <w:rFonts w:ascii="Arial" w:hAnsi="Arial" w:cs="Arial"/>
          <w:sz w:val="22"/>
          <w:szCs w:val="22"/>
        </w:rPr>
        <w:t xml:space="preserve">Navrhnutý je jeden vykurovací okruh a jeden okruh na ohrev TÚV. </w:t>
      </w:r>
    </w:p>
    <w:p w:rsidR="00813C3C" w:rsidRPr="00652D82" w:rsidRDefault="00813C3C" w:rsidP="00EF7A6F">
      <w:pPr>
        <w:autoSpaceDE w:val="0"/>
        <w:autoSpaceDN w:val="0"/>
        <w:adjustRightInd w:val="0"/>
        <w:contextualSpacing/>
        <w:jc w:val="both"/>
        <w:rPr>
          <w:rFonts w:ascii="Arial" w:hAnsi="Arial" w:cs="Arial"/>
          <w:sz w:val="22"/>
          <w:szCs w:val="22"/>
        </w:rPr>
      </w:pPr>
      <w:r w:rsidRPr="00700025">
        <w:rPr>
          <w:rFonts w:ascii="Arial" w:hAnsi="Arial" w:cs="Arial"/>
          <w:sz w:val="22"/>
          <w:szCs w:val="22"/>
        </w:rPr>
        <w:t>Na zabezpečenie vykurovacieho systému v objekte bude slúžiť uzavretá tlaková expanzná nádoba s membránou s objemom 50litrov</w:t>
      </w:r>
    </w:p>
    <w:p w:rsidR="00813C3C" w:rsidRDefault="00813C3C" w:rsidP="00EF7A6F">
      <w:pPr>
        <w:autoSpaceDE w:val="0"/>
        <w:autoSpaceDN w:val="0"/>
        <w:adjustRightInd w:val="0"/>
        <w:contextualSpacing/>
        <w:jc w:val="both"/>
        <w:rPr>
          <w:rFonts w:ascii="Arial" w:hAnsi="Arial" w:cs="Arial"/>
          <w:b/>
          <w:bCs/>
          <w:sz w:val="22"/>
          <w:szCs w:val="22"/>
        </w:rPr>
      </w:pPr>
    </w:p>
    <w:p w:rsidR="00813C3C" w:rsidRPr="00700025" w:rsidRDefault="00813C3C" w:rsidP="00EF7A6F">
      <w:pPr>
        <w:autoSpaceDE w:val="0"/>
        <w:autoSpaceDN w:val="0"/>
        <w:adjustRightInd w:val="0"/>
        <w:contextualSpacing/>
        <w:jc w:val="both"/>
        <w:rPr>
          <w:rFonts w:ascii="Arial" w:hAnsi="Arial" w:cs="Arial"/>
          <w:bCs/>
          <w:sz w:val="22"/>
          <w:szCs w:val="22"/>
        </w:rPr>
      </w:pPr>
      <w:r w:rsidRPr="00700025">
        <w:rPr>
          <w:rFonts w:ascii="Arial" w:hAnsi="Arial" w:cs="Arial"/>
          <w:bCs/>
          <w:sz w:val="22"/>
          <w:szCs w:val="22"/>
        </w:rPr>
        <w:t>V</w:t>
      </w:r>
      <w:r>
        <w:rPr>
          <w:rFonts w:ascii="Arial" w:hAnsi="Arial" w:cs="Arial"/>
          <w:bCs/>
          <w:sz w:val="22"/>
          <w:szCs w:val="22"/>
        </w:rPr>
        <w:t xml:space="preserve"> </w:t>
      </w:r>
      <w:r w:rsidRPr="00700025">
        <w:rPr>
          <w:rFonts w:ascii="Arial" w:hAnsi="Arial" w:cs="Arial"/>
          <w:bCs/>
          <w:sz w:val="22"/>
          <w:szCs w:val="22"/>
        </w:rPr>
        <w:t>rámci vyregulovania vykurovacej sústavy je potrebné, aby boli všetky uzatváracie kohúty a skrutkovania na spiatočkách pri vykurovacích telesách zdemontované a aby boli nahradené novými regulačnými armatúrami na prívode do telesa a na spiatočke z vykurovacieho telesa. Na nových termostatických ventiloch budú osadené termohlavice, ktoré budú v priestoroch udržiavať nastavenú interiérovú teplotu.</w:t>
      </w:r>
    </w:p>
    <w:p w:rsidR="00813C3C" w:rsidRPr="00700025" w:rsidRDefault="00813C3C" w:rsidP="00EF7A6F">
      <w:pPr>
        <w:contextualSpacing/>
        <w:jc w:val="both"/>
        <w:rPr>
          <w:rFonts w:ascii="Arial" w:hAnsi="Arial" w:cs="Arial"/>
          <w:sz w:val="22"/>
          <w:szCs w:val="22"/>
        </w:rPr>
      </w:pPr>
    </w:p>
    <w:p w:rsidR="00813C3C" w:rsidRPr="00700025" w:rsidRDefault="00813C3C" w:rsidP="00EF7A6F">
      <w:pPr>
        <w:contextualSpacing/>
        <w:jc w:val="both"/>
        <w:rPr>
          <w:rFonts w:ascii="Arial" w:hAnsi="Arial" w:cs="Arial"/>
          <w:b/>
          <w:bCs/>
          <w:sz w:val="22"/>
          <w:szCs w:val="22"/>
        </w:rPr>
      </w:pPr>
      <w:r>
        <w:rPr>
          <w:rFonts w:ascii="Arial" w:hAnsi="Arial" w:cs="Arial"/>
          <w:b/>
          <w:bCs/>
          <w:sz w:val="22"/>
          <w:szCs w:val="22"/>
        </w:rPr>
        <w:t xml:space="preserve">6. </w:t>
      </w:r>
      <w:r w:rsidRPr="00700025">
        <w:rPr>
          <w:rFonts w:ascii="Arial" w:hAnsi="Arial" w:cs="Arial"/>
          <w:b/>
          <w:bCs/>
          <w:sz w:val="22"/>
          <w:szCs w:val="22"/>
        </w:rPr>
        <w:t>ELEKTROINŠTALÁCIA</w:t>
      </w:r>
    </w:p>
    <w:p w:rsidR="00813C3C" w:rsidRPr="00700025" w:rsidRDefault="00813C3C" w:rsidP="00EF7A6F">
      <w:pPr>
        <w:contextualSpacing/>
        <w:jc w:val="both"/>
        <w:rPr>
          <w:rFonts w:ascii="Arial" w:hAnsi="Arial" w:cs="Arial"/>
          <w:caps/>
          <w:sz w:val="22"/>
          <w:szCs w:val="22"/>
        </w:rPr>
      </w:pPr>
    </w:p>
    <w:p w:rsidR="00813C3C" w:rsidRPr="00652D82" w:rsidRDefault="00813C3C" w:rsidP="00EF7A6F">
      <w:pPr>
        <w:pStyle w:val="Zkladntext"/>
        <w:contextualSpacing/>
        <w:jc w:val="both"/>
        <w:rPr>
          <w:rFonts w:ascii="Arial" w:hAnsi="Arial" w:cs="Arial"/>
          <w:b/>
          <w:sz w:val="22"/>
          <w:szCs w:val="22"/>
          <w:lang w:val="sk-SK"/>
        </w:rPr>
      </w:pPr>
      <w:r w:rsidRPr="00652D82">
        <w:rPr>
          <w:rFonts w:ascii="Arial" w:hAnsi="Arial" w:cs="Arial"/>
          <w:sz w:val="22"/>
          <w:szCs w:val="22"/>
          <w:lang w:val="sk-SK"/>
        </w:rPr>
        <w:t xml:space="preserve">Napojenie zariadení elektrickou energiou je z rozvádzača </w:t>
      </w:r>
      <w:r w:rsidRPr="00652D82">
        <w:rPr>
          <w:rFonts w:ascii="Arial" w:hAnsi="Arial" w:cs="Arial"/>
          <w:b/>
          <w:sz w:val="22"/>
          <w:szCs w:val="22"/>
          <w:lang w:val="sk-SK"/>
        </w:rPr>
        <w:t>rm1</w:t>
      </w:r>
      <w:r w:rsidRPr="00652D82">
        <w:rPr>
          <w:rFonts w:ascii="Arial" w:hAnsi="Arial" w:cs="Arial"/>
          <w:sz w:val="22"/>
          <w:szCs w:val="22"/>
          <w:lang w:val="sk-SK"/>
        </w:rPr>
        <w:t xml:space="preserve"> objektu detských jaslí na prízemí.</w:t>
      </w:r>
      <w:r w:rsidRPr="00706E53">
        <w:rPr>
          <w:rFonts w:ascii="Arial" w:hAnsi="Arial" w:cs="Arial"/>
          <w:sz w:val="22"/>
          <w:szCs w:val="22"/>
          <w:lang w:val="sk-SK"/>
        </w:rPr>
        <w:t xml:space="preserve"> Meranie odberu</w:t>
      </w:r>
      <w:r w:rsidRPr="00652D82">
        <w:rPr>
          <w:rFonts w:ascii="Arial" w:hAnsi="Arial" w:cs="Arial"/>
          <w:sz w:val="22"/>
          <w:szCs w:val="22"/>
          <w:lang w:val="de-DE"/>
        </w:rPr>
        <w:t xml:space="preserve"> je</w:t>
      </w:r>
      <w:r w:rsidRPr="00706E53">
        <w:rPr>
          <w:rFonts w:ascii="Arial" w:hAnsi="Arial" w:cs="Arial"/>
          <w:sz w:val="22"/>
          <w:szCs w:val="22"/>
          <w:lang w:val="sk-SK"/>
        </w:rPr>
        <w:t xml:space="preserve"> riešené</w:t>
      </w:r>
      <w:r w:rsidRPr="00652D82">
        <w:rPr>
          <w:rFonts w:ascii="Arial" w:hAnsi="Arial" w:cs="Arial"/>
          <w:sz w:val="22"/>
          <w:szCs w:val="22"/>
          <w:lang w:val="de-DE"/>
        </w:rPr>
        <w:t xml:space="preserve"> na</w:t>
      </w:r>
      <w:r w:rsidRPr="00706E53">
        <w:rPr>
          <w:rFonts w:ascii="Arial" w:hAnsi="Arial" w:cs="Arial"/>
          <w:sz w:val="22"/>
          <w:szCs w:val="22"/>
          <w:lang w:val="sk-SK"/>
        </w:rPr>
        <w:t xml:space="preserve"> strane</w:t>
      </w:r>
      <w:r w:rsidRPr="00652D82">
        <w:rPr>
          <w:rFonts w:ascii="Arial" w:hAnsi="Arial" w:cs="Arial"/>
          <w:sz w:val="22"/>
          <w:szCs w:val="22"/>
          <w:lang w:val="de-DE"/>
        </w:rPr>
        <w:t xml:space="preserve"> NN</w:t>
      </w:r>
      <w:r w:rsidRPr="00706E53">
        <w:rPr>
          <w:rFonts w:ascii="Arial" w:hAnsi="Arial" w:cs="Arial"/>
          <w:sz w:val="22"/>
          <w:szCs w:val="22"/>
          <w:lang w:val="sk-SK"/>
        </w:rPr>
        <w:t xml:space="preserve"> spoločným</w:t>
      </w:r>
      <w:r w:rsidRPr="00652D82">
        <w:rPr>
          <w:rFonts w:ascii="Arial" w:hAnsi="Arial" w:cs="Arial"/>
          <w:sz w:val="22"/>
          <w:szCs w:val="22"/>
          <w:lang w:val="de-DE"/>
        </w:rPr>
        <w:t xml:space="preserve"> meraním pre celý objekt. </w:t>
      </w:r>
    </w:p>
    <w:p w:rsidR="00813C3C" w:rsidRPr="00700025" w:rsidRDefault="00813C3C" w:rsidP="00EF7A6F">
      <w:pPr>
        <w:pStyle w:val="Zkladntext"/>
        <w:contextualSpacing/>
        <w:jc w:val="both"/>
        <w:rPr>
          <w:rFonts w:ascii="Arial" w:hAnsi="Arial" w:cs="Arial"/>
          <w:b/>
          <w:sz w:val="22"/>
          <w:szCs w:val="22"/>
          <w:lang w:val="sk-SK"/>
        </w:rPr>
      </w:pPr>
      <w:r w:rsidRPr="00700025">
        <w:rPr>
          <w:rFonts w:ascii="Arial" w:hAnsi="Arial" w:cs="Arial"/>
          <w:sz w:val="22"/>
          <w:szCs w:val="22"/>
          <w:lang w:val="sk-SK"/>
        </w:rPr>
        <w:t>Elektrická energia je vedená z rozvádzača rm1 na prízemí objektu s využitím rezervného ističa č. 17, 1x16A. Napájací kábel je vedený do rozvádzača kotolne RK. Rozvádzač je umiestnený v miestnosti kotolne pri vstupných dverách.</w:t>
      </w:r>
    </w:p>
    <w:p w:rsidR="00813C3C" w:rsidRPr="00700025" w:rsidRDefault="00813C3C" w:rsidP="00EF7A6F">
      <w:pPr>
        <w:pStyle w:val="Zkladntext"/>
        <w:contextualSpacing/>
        <w:jc w:val="both"/>
        <w:rPr>
          <w:rFonts w:ascii="Arial" w:hAnsi="Arial" w:cs="Arial"/>
          <w:b/>
          <w:sz w:val="22"/>
          <w:szCs w:val="22"/>
          <w:lang w:val="sk-SK"/>
        </w:rPr>
      </w:pPr>
      <w:r w:rsidRPr="00700025">
        <w:rPr>
          <w:rFonts w:ascii="Arial" w:hAnsi="Arial" w:cs="Arial"/>
          <w:sz w:val="22"/>
          <w:szCs w:val="22"/>
          <w:lang w:val="sk-SK"/>
        </w:rPr>
        <w:t>Elektrické rozvody sú realizované káblami a vodičmi s medenými jadrami. Elektroinštalácia je vedená na povrchu v PVC žľabe, alebo na príchytkách.</w:t>
      </w:r>
    </w:p>
    <w:p w:rsidR="00813C3C" w:rsidRDefault="00813C3C" w:rsidP="00EF7A6F">
      <w:pPr>
        <w:pStyle w:val="Zkladntext"/>
        <w:ind w:right="-1"/>
        <w:contextualSpacing/>
        <w:jc w:val="both"/>
        <w:rPr>
          <w:rFonts w:ascii="Arial" w:hAnsi="Arial" w:cs="Arial"/>
          <w:b/>
          <w:sz w:val="22"/>
          <w:szCs w:val="22"/>
          <w:lang w:val="sk-SK"/>
        </w:rPr>
      </w:pPr>
    </w:p>
    <w:p w:rsidR="00813C3C" w:rsidRPr="00F3424C" w:rsidRDefault="00813C3C" w:rsidP="00EF7A6F">
      <w:pPr>
        <w:jc w:val="both"/>
        <w:rPr>
          <w:rFonts w:ascii="Arial" w:hAnsi="Arial" w:cs="Arial"/>
          <w:sz w:val="22"/>
          <w:szCs w:val="22"/>
        </w:rPr>
      </w:pPr>
      <w:r w:rsidRPr="00F3424C">
        <w:rPr>
          <w:rFonts w:ascii="Arial" w:hAnsi="Arial" w:cs="Arial"/>
          <w:color w:val="222222"/>
          <w:sz w:val="22"/>
          <w:szCs w:val="22"/>
        </w:rPr>
        <w:t xml:space="preserve">Tam kde sú pomenovaní  výrobcovia  produktov pripúšťame a akceptujeme   </w:t>
      </w:r>
      <w:r w:rsidRPr="00F3424C">
        <w:rPr>
          <w:rFonts w:ascii="Arial" w:hAnsi="Arial" w:cs="Arial"/>
          <w:sz w:val="22"/>
          <w:szCs w:val="22"/>
        </w:rPr>
        <w:t>ekvivalenty iného výrobcu, výrobného postupu, značky v rovnakej alebo vyššej kvalite.</w:t>
      </w: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0"/>
          <w:szCs w:val="20"/>
        </w:rPr>
      </w:pPr>
    </w:p>
    <w:p w:rsidR="00813C3C" w:rsidRDefault="00813C3C">
      <w:pPr>
        <w:pStyle w:val="BodyText"/>
        <w:rPr>
          <w:rFonts w:ascii="Arial" w:hAnsi="Arial" w:cs="Arial"/>
          <w:color w:val="808080"/>
          <w:sz w:val="28"/>
          <w:szCs w:val="28"/>
        </w:rPr>
      </w:pPr>
      <w:r>
        <w:rPr>
          <w:rFonts w:ascii="Arial" w:hAnsi="Arial" w:cs="Arial"/>
          <w:color w:val="808080"/>
          <w:sz w:val="28"/>
          <w:szCs w:val="28"/>
        </w:rPr>
        <w:t>B.2  URČENIE CENY</w:t>
      </w:r>
    </w:p>
    <w:p w:rsidR="00813C3C" w:rsidRDefault="00813C3C">
      <w:pPr>
        <w:pStyle w:val="BodyText2"/>
        <w:ind w:left="792"/>
        <w:rPr>
          <w:sz w:val="22"/>
          <w:szCs w:val="22"/>
        </w:rPr>
      </w:pPr>
    </w:p>
    <w:p w:rsidR="00813C3C" w:rsidRDefault="00813C3C">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813C3C" w:rsidRDefault="00813C3C">
      <w:pPr>
        <w:pStyle w:val="BodyText2"/>
        <w:rPr>
          <w:sz w:val="22"/>
          <w:szCs w:val="22"/>
        </w:rPr>
      </w:pPr>
    </w:p>
    <w:p w:rsidR="00813C3C" w:rsidRDefault="00813C3C" w:rsidP="001C4A9B">
      <w:pPr>
        <w:pStyle w:val="BodyText2"/>
        <w:numPr>
          <w:ilvl w:val="0"/>
          <w:numId w:val="8"/>
        </w:numPr>
      </w:pPr>
      <w:r>
        <w:t>Podkladom pre ocenenie prác je projektová dokumentácia a výkaz výmer vypracovaný uchádzačom.</w:t>
      </w:r>
    </w:p>
    <w:p w:rsidR="00813C3C" w:rsidRDefault="00813C3C">
      <w:pPr>
        <w:pStyle w:val="BodyText"/>
        <w:rPr>
          <w:rFonts w:ascii="Arial" w:hAnsi="Arial" w:cs="Arial"/>
          <w:b w:val="0"/>
          <w:bCs w:val="0"/>
          <w:sz w:val="20"/>
          <w:szCs w:val="20"/>
        </w:rPr>
      </w:pPr>
    </w:p>
    <w:p w:rsidR="00813C3C" w:rsidRDefault="00813C3C">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813C3C" w:rsidRDefault="00813C3C">
      <w:pPr>
        <w:pStyle w:val="BodyText"/>
        <w:rPr>
          <w:rFonts w:ascii="Tahoma" w:hAnsi="Tahoma" w:cs="Tahoma"/>
          <w:sz w:val="20"/>
          <w:szCs w:val="20"/>
        </w:rPr>
      </w:pPr>
    </w:p>
    <w:p w:rsidR="00813C3C" w:rsidRDefault="00813C3C">
      <w:pPr>
        <w:numPr>
          <w:ilvl w:val="0"/>
          <w:numId w:val="8"/>
        </w:numPr>
        <w:jc w:val="both"/>
        <w:rPr>
          <w:rFonts w:ascii="Arial" w:hAnsi="Arial" w:cs="Arial"/>
          <w:sz w:val="20"/>
          <w:szCs w:val="20"/>
        </w:rPr>
      </w:pPr>
      <w:r>
        <w:rPr>
          <w:rFonts w:ascii="Arial" w:hAnsi="Arial" w:cs="Arial"/>
          <w:sz w:val="20"/>
          <w:szCs w:val="20"/>
        </w:rPr>
        <w:t xml:space="preserve">Uchádzač musí v cene predmetu obstarávania uviesť pre každú požadovanú položku aj jednotkovú cenu. Celková cena je daná súčinom jednotkovej ceny a množstva uvedeného v </w:t>
      </w:r>
      <w:r w:rsidRPr="00C05B8B">
        <w:rPr>
          <w:rFonts w:ascii="Arial" w:hAnsi="Arial" w:cs="Arial"/>
          <w:sz w:val="20"/>
          <w:szCs w:val="20"/>
        </w:rPr>
        <w:t>zozname položiek, ktorý vypracuje uchádzač</w:t>
      </w:r>
      <w:r>
        <w:rPr>
          <w:rFonts w:ascii="Arial" w:hAnsi="Arial" w:cs="Arial"/>
          <w:sz w:val="20"/>
          <w:szCs w:val="20"/>
        </w:rPr>
        <w:t>. Položky  uvedené v zozname položiek, pre ktoré uchádzač neuvedie jednotkovú cenu, budú považované za už zahrnuté v iných cenách.</w:t>
      </w:r>
    </w:p>
    <w:p w:rsidR="00813C3C" w:rsidRDefault="00813C3C">
      <w:pPr>
        <w:jc w:val="both"/>
        <w:rPr>
          <w:rFonts w:ascii="Arial" w:hAnsi="Arial" w:cs="Arial"/>
          <w:sz w:val="20"/>
          <w:szCs w:val="20"/>
        </w:rPr>
      </w:pPr>
    </w:p>
    <w:p w:rsidR="00813C3C" w:rsidRDefault="00813C3C">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813C3C" w:rsidRDefault="00813C3C">
      <w:pPr>
        <w:tabs>
          <w:tab w:val="num" w:pos="720"/>
        </w:tabs>
        <w:jc w:val="both"/>
        <w:rPr>
          <w:rFonts w:ascii="Arial" w:hAnsi="Arial" w:cs="Arial"/>
          <w:sz w:val="20"/>
          <w:szCs w:val="20"/>
        </w:rPr>
      </w:pPr>
    </w:p>
    <w:p w:rsidR="00813C3C" w:rsidRDefault="00813C3C">
      <w:pPr>
        <w:tabs>
          <w:tab w:val="num" w:pos="720"/>
        </w:tabs>
        <w:ind w:hanging="252"/>
        <w:jc w:val="both"/>
      </w:pPr>
      <w:r>
        <w:t xml:space="preserve">  </w:t>
      </w:r>
    </w:p>
    <w:p w:rsidR="00813C3C" w:rsidRDefault="00813C3C">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813C3C" w:rsidRPr="00CE17FE">
        <w:tc>
          <w:tcPr>
            <w:tcW w:w="4390" w:type="dxa"/>
            <w:vAlign w:val="center"/>
          </w:tcPr>
          <w:p w:rsidR="00813C3C" w:rsidRPr="00CE17FE" w:rsidRDefault="00813C3C">
            <w:pPr>
              <w:tabs>
                <w:tab w:val="num" w:pos="720"/>
              </w:tabs>
              <w:rPr>
                <w:b/>
                <w:bCs/>
              </w:rPr>
            </w:pPr>
          </w:p>
        </w:tc>
        <w:tc>
          <w:tcPr>
            <w:tcW w:w="1800" w:type="dxa"/>
            <w:vAlign w:val="center"/>
          </w:tcPr>
          <w:p w:rsidR="00813C3C" w:rsidRPr="00CE17FE" w:rsidRDefault="00813C3C">
            <w:pPr>
              <w:tabs>
                <w:tab w:val="num" w:pos="720"/>
              </w:tabs>
              <w:jc w:val="center"/>
              <w:rPr>
                <w:b/>
                <w:bCs/>
              </w:rPr>
            </w:pPr>
            <w:r w:rsidRPr="00CE17FE">
              <w:rPr>
                <w:b/>
                <w:bCs/>
              </w:rPr>
              <w:t>cena bez DPH(€)</w:t>
            </w:r>
          </w:p>
        </w:tc>
        <w:tc>
          <w:tcPr>
            <w:tcW w:w="1800" w:type="dxa"/>
            <w:vAlign w:val="center"/>
          </w:tcPr>
          <w:p w:rsidR="00813C3C" w:rsidRPr="00CE17FE" w:rsidRDefault="00813C3C">
            <w:pPr>
              <w:tabs>
                <w:tab w:val="num" w:pos="720"/>
              </w:tabs>
              <w:rPr>
                <w:color w:val="808080"/>
                <w:sz w:val="16"/>
                <w:szCs w:val="16"/>
              </w:rPr>
            </w:pPr>
            <w:r w:rsidRPr="00CE17FE">
              <w:rPr>
                <w:b/>
                <w:bCs/>
              </w:rPr>
              <w:t>DPH 20 %(€)</w:t>
            </w:r>
          </w:p>
        </w:tc>
        <w:tc>
          <w:tcPr>
            <w:tcW w:w="1800" w:type="dxa"/>
            <w:vAlign w:val="center"/>
          </w:tcPr>
          <w:p w:rsidR="00813C3C" w:rsidRPr="00CE17FE" w:rsidRDefault="00813C3C">
            <w:pPr>
              <w:tabs>
                <w:tab w:val="num" w:pos="720"/>
              </w:tabs>
              <w:jc w:val="center"/>
              <w:rPr>
                <w:color w:val="808080"/>
                <w:sz w:val="16"/>
                <w:szCs w:val="16"/>
              </w:rPr>
            </w:pPr>
            <w:r w:rsidRPr="00CE17FE">
              <w:rPr>
                <w:b/>
                <w:bCs/>
              </w:rPr>
              <w:t>cena vrátane s DPH(€)</w:t>
            </w:r>
          </w:p>
        </w:tc>
      </w:tr>
      <w:tr w:rsidR="00813C3C" w:rsidRPr="00CE17FE">
        <w:tc>
          <w:tcPr>
            <w:tcW w:w="4390" w:type="dxa"/>
            <w:vAlign w:val="center"/>
          </w:tcPr>
          <w:p w:rsidR="00813C3C" w:rsidRDefault="00813C3C" w:rsidP="00A6723B">
            <w:pPr>
              <w:tabs>
                <w:tab w:val="left" w:pos="1440"/>
              </w:tabs>
              <w:autoSpaceDE w:val="0"/>
              <w:autoSpaceDN w:val="0"/>
              <w:adjustRightInd w:val="0"/>
              <w:rPr>
                <w:b/>
                <w:bCs/>
              </w:rPr>
            </w:pPr>
            <w:r w:rsidRPr="00B56800">
              <w:rPr>
                <w:b/>
                <w:bCs/>
              </w:rPr>
              <w:t xml:space="preserve">Zriadenie teplovodnej plynovej kotolne a hydraulické vyregulovanie vykurovacej </w:t>
            </w:r>
            <w:r>
              <w:rPr>
                <w:b/>
                <w:bCs/>
              </w:rPr>
              <w:t xml:space="preserve"> </w:t>
            </w:r>
          </w:p>
          <w:p w:rsidR="00813C3C" w:rsidRPr="00B56800" w:rsidRDefault="00813C3C" w:rsidP="00A6723B">
            <w:pPr>
              <w:tabs>
                <w:tab w:val="left" w:pos="1440"/>
              </w:tabs>
              <w:autoSpaceDE w:val="0"/>
              <w:autoSpaceDN w:val="0"/>
              <w:adjustRightInd w:val="0"/>
              <w:rPr>
                <w:b/>
                <w:bCs/>
              </w:rPr>
            </w:pPr>
            <w:r w:rsidRPr="00B56800">
              <w:rPr>
                <w:b/>
                <w:bCs/>
              </w:rPr>
              <w:t>sústavy v objekte detských jaslí</w:t>
            </w:r>
          </w:p>
          <w:p w:rsidR="00813C3C" w:rsidRPr="00CE17FE" w:rsidRDefault="00813C3C">
            <w:pPr>
              <w:tabs>
                <w:tab w:val="num" w:pos="720"/>
              </w:tabs>
              <w:rPr>
                <w:rFonts w:ascii="Arial" w:hAnsi="Arial" w:cs="Arial"/>
                <w:b/>
                <w:bCs/>
                <w:sz w:val="20"/>
                <w:szCs w:val="20"/>
              </w:rPr>
            </w:pPr>
          </w:p>
          <w:p w:rsidR="00813C3C" w:rsidRPr="00CE17FE" w:rsidRDefault="00813C3C">
            <w:pPr>
              <w:tabs>
                <w:tab w:val="num" w:pos="720"/>
              </w:tabs>
              <w:rPr>
                <w:sz w:val="16"/>
                <w:szCs w:val="16"/>
              </w:rPr>
            </w:pPr>
          </w:p>
        </w:tc>
        <w:tc>
          <w:tcPr>
            <w:tcW w:w="1800" w:type="dxa"/>
          </w:tcPr>
          <w:p w:rsidR="00813C3C" w:rsidRPr="00CE17FE" w:rsidRDefault="00813C3C">
            <w:pPr>
              <w:tabs>
                <w:tab w:val="num" w:pos="720"/>
              </w:tabs>
              <w:jc w:val="both"/>
              <w:rPr>
                <w:color w:val="808080"/>
                <w:sz w:val="16"/>
                <w:szCs w:val="16"/>
              </w:rPr>
            </w:pPr>
          </w:p>
        </w:tc>
        <w:tc>
          <w:tcPr>
            <w:tcW w:w="1800" w:type="dxa"/>
          </w:tcPr>
          <w:p w:rsidR="00813C3C" w:rsidRPr="00CE17FE" w:rsidRDefault="00813C3C">
            <w:pPr>
              <w:tabs>
                <w:tab w:val="num" w:pos="720"/>
              </w:tabs>
              <w:jc w:val="both"/>
              <w:rPr>
                <w:color w:val="808080"/>
                <w:sz w:val="16"/>
                <w:szCs w:val="16"/>
              </w:rPr>
            </w:pPr>
          </w:p>
        </w:tc>
        <w:tc>
          <w:tcPr>
            <w:tcW w:w="1800" w:type="dxa"/>
          </w:tcPr>
          <w:p w:rsidR="00813C3C" w:rsidRPr="00CE17FE" w:rsidRDefault="00813C3C">
            <w:pPr>
              <w:tabs>
                <w:tab w:val="num" w:pos="720"/>
              </w:tabs>
              <w:jc w:val="both"/>
              <w:rPr>
                <w:color w:val="808080"/>
                <w:sz w:val="16"/>
                <w:szCs w:val="16"/>
              </w:rPr>
            </w:pPr>
          </w:p>
        </w:tc>
      </w:tr>
    </w:tbl>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pPr>
        <w:pStyle w:val="BodyText"/>
        <w:rPr>
          <w:rFonts w:ascii="Arial" w:hAnsi="Arial" w:cs="Arial"/>
          <w:color w:val="808080"/>
          <w:sz w:val="28"/>
          <w:szCs w:val="28"/>
        </w:rPr>
      </w:pPr>
    </w:p>
    <w:p w:rsidR="00813C3C" w:rsidRDefault="00813C3C" w:rsidP="00B2292C">
      <w:pPr>
        <w:pStyle w:val="BodyText"/>
        <w:rPr>
          <w:rFonts w:ascii="Arial" w:hAnsi="Arial" w:cs="Arial"/>
          <w:color w:val="808080"/>
          <w:sz w:val="28"/>
          <w:szCs w:val="28"/>
        </w:rPr>
      </w:pPr>
      <w:r>
        <w:t xml:space="preserve">           </w:t>
      </w:r>
      <w:r>
        <w:rPr>
          <w:rFonts w:ascii="Arial" w:hAnsi="Arial" w:cs="Arial"/>
          <w:color w:val="808080"/>
          <w:sz w:val="28"/>
          <w:szCs w:val="28"/>
        </w:rPr>
        <w:t>B.3  OBCHODNÉ PODMIENKY USKUTOČNENIA PRÁC</w:t>
      </w:r>
    </w:p>
    <w:p w:rsidR="00813C3C" w:rsidRDefault="00813C3C" w:rsidP="00B2292C">
      <w:pPr>
        <w:pStyle w:val="BodyText2"/>
        <w:rPr>
          <w:sz w:val="22"/>
          <w:szCs w:val="22"/>
        </w:rPr>
      </w:pPr>
    </w:p>
    <w:p w:rsidR="00813C3C" w:rsidRDefault="00813C3C" w:rsidP="00B2292C">
      <w:pPr>
        <w:pStyle w:val="BodyText2"/>
        <w:rPr>
          <w:b/>
          <w:bCs/>
        </w:rPr>
      </w:pPr>
    </w:p>
    <w:p w:rsidR="00813C3C" w:rsidRPr="009E5496" w:rsidRDefault="00813C3C" w:rsidP="002A44B7">
      <w:pPr>
        <w:pStyle w:val="Heading2"/>
        <w:jc w:val="center"/>
        <w:rPr>
          <w:b/>
          <w:i/>
          <w:iCs/>
          <w:color w:val="000000"/>
          <w:sz w:val="32"/>
          <w:szCs w:val="32"/>
        </w:rPr>
      </w:pPr>
      <w:r>
        <w:rPr>
          <w:rFonts w:ascii="Arial" w:hAnsi="Arial" w:cs="Arial"/>
          <w:sz w:val="22"/>
          <w:szCs w:val="22"/>
        </w:rPr>
        <w:t xml:space="preserve">          </w:t>
      </w:r>
      <w:r w:rsidRPr="009E5496">
        <w:rPr>
          <w:rFonts w:ascii="Arial" w:hAnsi="Arial" w:cs="Arial"/>
          <w:b/>
          <w:sz w:val="32"/>
          <w:szCs w:val="32"/>
        </w:rPr>
        <w:t xml:space="preserve">            </w:t>
      </w:r>
      <w:r w:rsidRPr="009E5496">
        <w:rPr>
          <w:b/>
          <w:i/>
          <w:iCs/>
          <w:color w:val="000000"/>
          <w:sz w:val="32"/>
          <w:szCs w:val="32"/>
        </w:rPr>
        <w:t xml:space="preserve">Zmluva o dielo č. </w:t>
      </w:r>
      <w:r>
        <w:rPr>
          <w:b/>
          <w:i/>
          <w:iCs/>
          <w:color w:val="000000"/>
          <w:sz w:val="32"/>
          <w:szCs w:val="32"/>
        </w:rPr>
        <w:t>.............../ 2013</w:t>
      </w:r>
    </w:p>
    <w:p w:rsidR="00813C3C" w:rsidRPr="009E5496" w:rsidRDefault="00813C3C" w:rsidP="002A44B7">
      <w:pPr>
        <w:pStyle w:val="Heading2"/>
        <w:jc w:val="center"/>
        <w:rPr>
          <w:bCs/>
          <w:i/>
          <w:iCs/>
          <w:color w:val="000000"/>
        </w:rPr>
      </w:pPr>
      <w:r w:rsidRPr="009E5496">
        <w:rPr>
          <w:bCs/>
          <w:i/>
          <w:iCs/>
          <w:color w:val="000000"/>
        </w:rPr>
        <w:t xml:space="preserve">uzatvorená podľa §§ 536-565 </w:t>
      </w:r>
      <w:r>
        <w:rPr>
          <w:bCs/>
          <w:i/>
          <w:iCs/>
          <w:color w:val="000000"/>
        </w:rPr>
        <w:t xml:space="preserve">zákona </w:t>
      </w:r>
      <w:r w:rsidRPr="009E5496">
        <w:rPr>
          <w:bCs/>
          <w:i/>
          <w:iCs/>
          <w:color w:val="000000"/>
        </w:rPr>
        <w:t>č. 513/</w:t>
      </w:r>
      <w:r>
        <w:rPr>
          <w:bCs/>
          <w:i/>
          <w:iCs/>
          <w:color w:val="000000"/>
        </w:rPr>
        <w:t>19</w:t>
      </w:r>
      <w:r w:rsidRPr="009E5496">
        <w:rPr>
          <w:bCs/>
          <w:i/>
          <w:iCs/>
          <w:color w:val="000000"/>
        </w:rPr>
        <w:t>91 Zb.</w:t>
      </w:r>
      <w:r w:rsidRPr="009A027C">
        <w:rPr>
          <w:bCs/>
          <w:i/>
          <w:iCs/>
          <w:color w:val="000000"/>
        </w:rPr>
        <w:t xml:space="preserve"> </w:t>
      </w:r>
      <w:r w:rsidRPr="009E5496">
        <w:rPr>
          <w:bCs/>
          <w:i/>
          <w:iCs/>
          <w:color w:val="000000"/>
        </w:rPr>
        <w:t>Obchodn</w:t>
      </w:r>
      <w:r>
        <w:rPr>
          <w:bCs/>
          <w:i/>
          <w:iCs/>
          <w:color w:val="000000"/>
        </w:rPr>
        <w:t xml:space="preserve">ý </w:t>
      </w:r>
      <w:r w:rsidRPr="009E5496">
        <w:rPr>
          <w:bCs/>
          <w:i/>
          <w:iCs/>
          <w:color w:val="000000"/>
        </w:rPr>
        <w:t xml:space="preserve"> zákonník v platnom znení</w:t>
      </w:r>
    </w:p>
    <w:p w:rsidR="00813C3C" w:rsidRDefault="00813C3C" w:rsidP="002A44B7">
      <w:pPr>
        <w:rPr>
          <w:color w:val="000000"/>
        </w:rPr>
      </w:pPr>
    </w:p>
    <w:p w:rsidR="00813C3C" w:rsidRPr="00B551BA" w:rsidRDefault="00813C3C" w:rsidP="002A44B7">
      <w:pPr>
        <w:pStyle w:val="Heading2"/>
        <w:jc w:val="center"/>
        <w:rPr>
          <w:b/>
          <w:iCs/>
          <w:color w:val="000000"/>
        </w:rPr>
      </w:pPr>
      <w:r w:rsidRPr="00B551BA">
        <w:rPr>
          <w:b/>
          <w:iCs/>
          <w:color w:val="000000"/>
        </w:rPr>
        <w:t>Čl. I – Zmluvné strany</w:t>
      </w:r>
    </w:p>
    <w:p w:rsidR="00813C3C" w:rsidRDefault="00813C3C" w:rsidP="002A44B7">
      <w:pPr>
        <w:pStyle w:val="Footer"/>
        <w:tabs>
          <w:tab w:val="clear" w:pos="4536"/>
          <w:tab w:val="clear" w:pos="9072"/>
        </w:tabs>
        <w:rPr>
          <w:color w:val="000000"/>
          <w:lang w:eastAsia="en-US"/>
        </w:rPr>
      </w:pPr>
    </w:p>
    <w:p w:rsidR="00813C3C" w:rsidRDefault="00813C3C" w:rsidP="002A44B7">
      <w:pPr>
        <w:jc w:val="both"/>
        <w:rPr>
          <w:b/>
          <w:bCs/>
          <w:color w:val="000000"/>
        </w:rPr>
      </w:pPr>
      <w:r>
        <w:rPr>
          <w:b/>
          <w:bCs/>
          <w:color w:val="000000"/>
        </w:rPr>
        <w:t>Objednávateľ:</w:t>
      </w:r>
      <w:r>
        <w:rPr>
          <w:b/>
          <w:bCs/>
          <w:color w:val="000000"/>
        </w:rPr>
        <w:tab/>
      </w:r>
      <w:r>
        <w:rPr>
          <w:b/>
          <w:bCs/>
          <w:color w:val="000000"/>
        </w:rPr>
        <w:tab/>
        <w:t>Mestská časť Bratislava – Nové Mesto</w:t>
      </w:r>
    </w:p>
    <w:p w:rsidR="00813C3C" w:rsidRDefault="00813C3C" w:rsidP="002A44B7">
      <w:pPr>
        <w:jc w:val="both"/>
        <w:rPr>
          <w:color w:val="000000"/>
        </w:rPr>
      </w:pPr>
      <w:r>
        <w:rPr>
          <w:color w:val="000000"/>
        </w:rPr>
        <w:t xml:space="preserve">so sídlom: </w:t>
      </w:r>
      <w:r>
        <w:rPr>
          <w:color w:val="000000"/>
        </w:rPr>
        <w:tab/>
      </w:r>
      <w:r>
        <w:rPr>
          <w:color w:val="000000"/>
        </w:rPr>
        <w:tab/>
      </w:r>
      <w:r>
        <w:rPr>
          <w:color w:val="000000"/>
        </w:rPr>
        <w:tab/>
        <w:t xml:space="preserve">Junácka č. 1, 832 91 Bratislava      </w:t>
      </w:r>
    </w:p>
    <w:p w:rsidR="00813C3C" w:rsidRDefault="00813C3C" w:rsidP="002A44B7">
      <w:pPr>
        <w:jc w:val="both"/>
        <w:rPr>
          <w:color w:val="000000"/>
        </w:rPr>
      </w:pPr>
      <w:r>
        <w:rPr>
          <w:color w:val="000000"/>
        </w:rPr>
        <w:t>zastúpený:</w:t>
      </w:r>
      <w:r>
        <w:rPr>
          <w:color w:val="000000"/>
        </w:rPr>
        <w:tab/>
      </w:r>
      <w:r>
        <w:rPr>
          <w:color w:val="000000"/>
        </w:rPr>
        <w:tab/>
      </w:r>
      <w:r>
        <w:rPr>
          <w:color w:val="000000"/>
        </w:rPr>
        <w:tab/>
        <w:t>Mgr. Rudolfom Kusým, starostom</w:t>
      </w:r>
    </w:p>
    <w:p w:rsidR="00813C3C" w:rsidRDefault="00813C3C" w:rsidP="002A44B7">
      <w:pPr>
        <w:jc w:val="both"/>
        <w:rPr>
          <w:color w:val="000000"/>
        </w:rPr>
      </w:pPr>
      <w:r>
        <w:rPr>
          <w:color w:val="000000"/>
        </w:rPr>
        <w:t xml:space="preserve">kontaktná osoba: </w:t>
      </w:r>
      <w:r>
        <w:rPr>
          <w:color w:val="000000"/>
        </w:rPr>
        <w:tab/>
      </w:r>
      <w:r>
        <w:rPr>
          <w:color w:val="000000"/>
        </w:rPr>
        <w:tab/>
        <w:t>Ing. Ľubomír Baník</w:t>
      </w:r>
    </w:p>
    <w:p w:rsidR="00813C3C" w:rsidRDefault="00813C3C" w:rsidP="002A44B7">
      <w:pPr>
        <w:tabs>
          <w:tab w:val="left" w:pos="2127"/>
        </w:tabs>
        <w:jc w:val="both"/>
        <w:rPr>
          <w:noProof/>
          <w:color w:val="000000"/>
        </w:rPr>
      </w:pPr>
      <w:r>
        <w:rPr>
          <w:color w:val="000000"/>
        </w:rPr>
        <w:t xml:space="preserve">IČO:                               </w:t>
      </w:r>
      <w:r>
        <w:rPr>
          <w:color w:val="000000"/>
        </w:rPr>
        <w:tab/>
      </w:r>
      <w:r>
        <w:rPr>
          <w:noProof/>
          <w:color w:val="000000"/>
        </w:rPr>
        <w:t>00 603 317</w:t>
      </w:r>
    </w:p>
    <w:p w:rsidR="00813C3C" w:rsidRDefault="00813C3C" w:rsidP="002A44B7">
      <w:pPr>
        <w:tabs>
          <w:tab w:val="left" w:pos="2127"/>
        </w:tabs>
        <w:jc w:val="both"/>
        <w:rPr>
          <w:noProof/>
          <w:color w:val="000000"/>
        </w:rPr>
      </w:pPr>
      <w:r>
        <w:rPr>
          <w:noProof/>
          <w:color w:val="000000"/>
        </w:rPr>
        <w:t>DIČ:</w:t>
      </w:r>
      <w:r>
        <w:rPr>
          <w:noProof/>
          <w:color w:val="000000"/>
        </w:rPr>
        <w:tab/>
      </w:r>
      <w:r>
        <w:rPr>
          <w:noProof/>
          <w:color w:val="000000"/>
        </w:rPr>
        <w:tab/>
        <w:t>2020887385</w:t>
      </w:r>
    </w:p>
    <w:p w:rsidR="00813C3C" w:rsidRDefault="00813C3C" w:rsidP="002A44B7">
      <w:pPr>
        <w:tabs>
          <w:tab w:val="left" w:pos="2127"/>
        </w:tabs>
        <w:jc w:val="both"/>
        <w:rPr>
          <w:noProof/>
          <w:color w:val="000000"/>
        </w:rPr>
      </w:pPr>
      <w:r>
        <w:rPr>
          <w:noProof/>
          <w:color w:val="000000"/>
        </w:rPr>
        <w:t>bankové spojenie:</w:t>
      </w:r>
      <w:r>
        <w:rPr>
          <w:noProof/>
          <w:color w:val="000000"/>
        </w:rPr>
        <w:tab/>
      </w:r>
      <w:r>
        <w:rPr>
          <w:noProof/>
          <w:color w:val="000000"/>
        </w:rPr>
        <w:tab/>
      </w:r>
      <w:r>
        <w:rPr>
          <w:rStyle w:val="ra"/>
          <w:color w:val="000000"/>
        </w:rPr>
        <w:t>Prima banka Slovensko, a.s.</w:t>
      </w:r>
    </w:p>
    <w:p w:rsidR="00813C3C" w:rsidRDefault="00813C3C" w:rsidP="002A44B7">
      <w:pPr>
        <w:tabs>
          <w:tab w:val="left" w:pos="2127"/>
        </w:tabs>
        <w:jc w:val="both"/>
        <w:rPr>
          <w:noProof/>
          <w:color w:val="000000"/>
        </w:rPr>
      </w:pPr>
      <w:r>
        <w:rPr>
          <w:noProof/>
          <w:color w:val="000000"/>
        </w:rPr>
        <w:t>číslo účtu:</w:t>
      </w:r>
      <w:r>
        <w:rPr>
          <w:noProof/>
          <w:color w:val="000000"/>
        </w:rPr>
        <w:tab/>
      </w:r>
      <w:r>
        <w:rPr>
          <w:noProof/>
          <w:color w:val="000000"/>
        </w:rPr>
        <w:tab/>
        <w:t>1800347007/5600</w:t>
      </w:r>
    </w:p>
    <w:p w:rsidR="00813C3C" w:rsidRDefault="00813C3C" w:rsidP="002A44B7">
      <w:pPr>
        <w:pStyle w:val="Heading3"/>
        <w:rPr>
          <w:color w:val="000000"/>
          <w:sz w:val="24"/>
          <w:szCs w:val="24"/>
        </w:rPr>
      </w:pPr>
    </w:p>
    <w:p w:rsidR="00813C3C" w:rsidRDefault="00813C3C" w:rsidP="002A44B7">
      <w:pPr>
        <w:pStyle w:val="Heading3"/>
        <w:rPr>
          <w:color w:val="000000"/>
          <w:sz w:val="24"/>
          <w:szCs w:val="24"/>
        </w:rPr>
      </w:pPr>
      <w:r>
        <w:rPr>
          <w:color w:val="000000"/>
          <w:sz w:val="24"/>
          <w:szCs w:val="24"/>
        </w:rPr>
        <w:t xml:space="preserve">                                                        </w:t>
      </w:r>
    </w:p>
    <w:p w:rsidR="00813C3C" w:rsidRPr="00CA3382" w:rsidRDefault="00813C3C" w:rsidP="002A44B7">
      <w:pPr>
        <w:rPr>
          <w:b/>
        </w:rPr>
      </w:pPr>
      <w:r w:rsidRPr="00CA3382">
        <w:rPr>
          <w:b/>
          <w:iCs/>
        </w:rPr>
        <w:t>Zhotoviteľ:</w:t>
      </w:r>
      <w:r w:rsidRPr="00CA3382">
        <w:rPr>
          <w:b/>
          <w:iCs/>
        </w:rPr>
        <w:tab/>
      </w:r>
      <w:r w:rsidRPr="00CA3382">
        <w:rPr>
          <w:b/>
          <w:iCs/>
        </w:rPr>
        <w:tab/>
      </w:r>
    </w:p>
    <w:p w:rsidR="00813C3C" w:rsidRPr="00CA3382" w:rsidRDefault="00813C3C" w:rsidP="002A44B7">
      <w:pPr>
        <w:pStyle w:val="Heading3"/>
        <w:rPr>
          <w:b w:val="0"/>
          <w:sz w:val="24"/>
          <w:szCs w:val="24"/>
        </w:rPr>
      </w:pPr>
      <w:r w:rsidRPr="00CA3382">
        <w:rPr>
          <w:b w:val="0"/>
          <w:sz w:val="24"/>
          <w:szCs w:val="24"/>
        </w:rPr>
        <w:t xml:space="preserve">so sídlom: </w:t>
      </w:r>
    </w:p>
    <w:p w:rsidR="00813C3C" w:rsidRPr="00CA3382" w:rsidRDefault="00813C3C" w:rsidP="002A44B7">
      <w:pPr>
        <w:pStyle w:val="Heading3"/>
        <w:rPr>
          <w:b w:val="0"/>
          <w:sz w:val="24"/>
          <w:szCs w:val="24"/>
        </w:rPr>
      </w:pPr>
      <w:r w:rsidRPr="00CA3382">
        <w:rPr>
          <w:b w:val="0"/>
          <w:sz w:val="24"/>
          <w:szCs w:val="24"/>
        </w:rPr>
        <w:t xml:space="preserve">spoločnosť zapísaná v:  </w:t>
      </w:r>
      <w:r w:rsidRPr="00CA3382">
        <w:rPr>
          <w:b w:val="0"/>
          <w:sz w:val="24"/>
          <w:szCs w:val="24"/>
        </w:rPr>
        <w:tab/>
        <w:t xml:space="preserve">Obchodnom registri Okresného súdu ................ Odd. ......., vl.č. </w:t>
      </w:r>
    </w:p>
    <w:p w:rsidR="00813C3C" w:rsidRPr="00CA3382" w:rsidRDefault="00813C3C" w:rsidP="002A44B7">
      <w:pPr>
        <w:pStyle w:val="Heading3"/>
        <w:rPr>
          <w:b w:val="0"/>
          <w:sz w:val="24"/>
          <w:szCs w:val="24"/>
        </w:rPr>
      </w:pPr>
      <w:r w:rsidRPr="00CA3382">
        <w:rPr>
          <w:b w:val="0"/>
          <w:sz w:val="24"/>
          <w:szCs w:val="24"/>
        </w:rPr>
        <w:t xml:space="preserve">zastúpený:  </w:t>
      </w:r>
      <w:r w:rsidRPr="00CA3382">
        <w:rPr>
          <w:b w:val="0"/>
          <w:sz w:val="24"/>
          <w:szCs w:val="24"/>
        </w:rPr>
        <w:tab/>
      </w:r>
      <w:r w:rsidRPr="00CA3382">
        <w:rPr>
          <w:b w:val="0"/>
          <w:sz w:val="24"/>
          <w:szCs w:val="24"/>
        </w:rPr>
        <w:tab/>
      </w:r>
    </w:p>
    <w:p w:rsidR="00813C3C" w:rsidRPr="00CA3382" w:rsidRDefault="00813C3C" w:rsidP="002A44B7">
      <w:pPr>
        <w:pStyle w:val="Heading3"/>
        <w:ind w:left="2130" w:hanging="2130"/>
        <w:rPr>
          <w:b w:val="0"/>
          <w:sz w:val="24"/>
          <w:szCs w:val="24"/>
        </w:rPr>
      </w:pPr>
      <w:r w:rsidRPr="00CA3382">
        <w:rPr>
          <w:b w:val="0"/>
          <w:sz w:val="24"/>
          <w:szCs w:val="24"/>
        </w:rPr>
        <w:t xml:space="preserve">vo veciach zmluvných: </w:t>
      </w:r>
      <w:r w:rsidRPr="00CA3382">
        <w:rPr>
          <w:b w:val="0"/>
          <w:sz w:val="24"/>
          <w:szCs w:val="24"/>
        </w:rPr>
        <w:tab/>
      </w:r>
    </w:p>
    <w:p w:rsidR="00813C3C" w:rsidRPr="00CA3382" w:rsidRDefault="00813C3C" w:rsidP="002A44B7">
      <w:pPr>
        <w:pStyle w:val="Heading3"/>
        <w:rPr>
          <w:b w:val="0"/>
          <w:sz w:val="24"/>
          <w:szCs w:val="24"/>
        </w:rPr>
      </w:pPr>
      <w:r w:rsidRPr="00CA3382">
        <w:rPr>
          <w:b w:val="0"/>
          <w:sz w:val="24"/>
          <w:szCs w:val="24"/>
        </w:rPr>
        <w:t>vo veciach technických:</w:t>
      </w:r>
      <w:r w:rsidRPr="00CA3382">
        <w:rPr>
          <w:b w:val="0"/>
          <w:sz w:val="24"/>
          <w:szCs w:val="24"/>
        </w:rPr>
        <w:tab/>
      </w:r>
    </w:p>
    <w:p w:rsidR="00813C3C" w:rsidRPr="00CA3382" w:rsidRDefault="00813C3C" w:rsidP="002A44B7">
      <w:r w:rsidRPr="00CA3382">
        <w:t xml:space="preserve">bankové spojenie: </w:t>
      </w:r>
    </w:p>
    <w:p w:rsidR="00813C3C" w:rsidRPr="00CA3382" w:rsidRDefault="00813C3C" w:rsidP="002A44B7">
      <w:r w:rsidRPr="00CA3382">
        <w:t xml:space="preserve">číslo účtu: </w:t>
      </w:r>
      <w:r w:rsidRPr="00CA3382">
        <w:tab/>
      </w:r>
      <w:r w:rsidRPr="00CA3382">
        <w:tab/>
      </w:r>
      <w:r w:rsidRPr="00CA3382">
        <w:tab/>
        <w:t xml:space="preserve">  </w:t>
      </w:r>
      <w:r w:rsidRPr="00CA3382">
        <w:tab/>
      </w:r>
    </w:p>
    <w:p w:rsidR="00813C3C" w:rsidRPr="00CA3382" w:rsidRDefault="00813C3C" w:rsidP="002A44B7">
      <w:pPr>
        <w:jc w:val="both"/>
        <w:rPr>
          <w:rStyle w:val="ra"/>
        </w:rPr>
      </w:pPr>
      <w:r w:rsidRPr="00CA3382">
        <w:t xml:space="preserve">IČO :                            </w:t>
      </w:r>
      <w:r w:rsidRPr="00CA3382">
        <w:tab/>
      </w:r>
    </w:p>
    <w:p w:rsidR="00813C3C" w:rsidRDefault="00813C3C" w:rsidP="002A44B7">
      <w:pPr>
        <w:jc w:val="both"/>
        <w:rPr>
          <w:i/>
          <w:iCs/>
          <w:color w:val="000000"/>
        </w:rPr>
      </w:pPr>
      <w:r w:rsidRPr="00CA3382">
        <w:t>DIČ :</w:t>
      </w:r>
      <w:r>
        <w:rPr>
          <w:color w:val="000000"/>
        </w:rPr>
        <w:t xml:space="preserve">                            </w:t>
      </w:r>
      <w:r>
        <w:rPr>
          <w:color w:val="000000"/>
        </w:rPr>
        <w:tab/>
      </w:r>
    </w:p>
    <w:p w:rsidR="00813C3C" w:rsidRDefault="00813C3C" w:rsidP="002A44B7">
      <w:pPr>
        <w:pStyle w:val="Heading2"/>
        <w:jc w:val="center"/>
        <w:rPr>
          <w:b/>
          <w:iCs/>
          <w:color w:val="000000"/>
        </w:rPr>
      </w:pPr>
    </w:p>
    <w:p w:rsidR="00813C3C" w:rsidRPr="00B551BA" w:rsidRDefault="00813C3C" w:rsidP="002A44B7">
      <w:pPr>
        <w:pStyle w:val="Heading2"/>
        <w:jc w:val="center"/>
        <w:rPr>
          <w:b/>
          <w:iCs/>
          <w:color w:val="000000"/>
        </w:rPr>
      </w:pPr>
      <w:r w:rsidRPr="00B551BA">
        <w:rPr>
          <w:b/>
          <w:iCs/>
          <w:color w:val="000000"/>
        </w:rPr>
        <w:t>ČI. II – Predmet  zmluvy</w:t>
      </w:r>
    </w:p>
    <w:p w:rsidR="00813C3C" w:rsidRDefault="00813C3C" w:rsidP="002A44B7">
      <w:pPr>
        <w:rPr>
          <w:color w:val="000000"/>
        </w:rPr>
      </w:pPr>
    </w:p>
    <w:p w:rsidR="00813C3C" w:rsidRDefault="00813C3C" w:rsidP="002A44B7">
      <w:pPr>
        <w:numPr>
          <w:ilvl w:val="0"/>
          <w:numId w:val="25"/>
        </w:numPr>
        <w:tabs>
          <w:tab w:val="clear" w:pos="720"/>
        </w:tabs>
        <w:ind w:left="0" w:firstLine="0"/>
        <w:jc w:val="both"/>
        <w:rPr>
          <w:color w:val="000000"/>
        </w:rPr>
      </w:pPr>
      <w:r>
        <w:rPr>
          <w:color w:val="000000"/>
        </w:rPr>
        <w:t xml:space="preserve">Zhotoviteľ sa zaväzuje vykonať pre objednávateľa, s odbornou starostlivosťou, na svoje náklady a nebezpečenstvo, dielo: „Zriadenie teplovodnej plynovej kotolne a hydraulické vyregulovanie vykurovacej sústavy v objekte detských jaslí.“, v rozsahu podľa projektovej dokumentácie (ďalej len „PD“) a výkazu výmer, ktorý tvorí neoddeliteľnú </w:t>
      </w:r>
      <w:r w:rsidRPr="00C81C34">
        <w:rPr>
          <w:b/>
          <w:color w:val="000000"/>
        </w:rPr>
        <w:t>prílohu č. 1</w:t>
      </w:r>
      <w:r>
        <w:rPr>
          <w:color w:val="000000"/>
        </w:rPr>
        <w:t xml:space="preserve"> tejto Zmluvy, ako aj v plnom súlade čl. III. tejto zmluvy – termínmi plnenia.</w:t>
      </w:r>
    </w:p>
    <w:p w:rsidR="00813C3C" w:rsidRDefault="00813C3C" w:rsidP="002A44B7">
      <w:pPr>
        <w:jc w:val="both"/>
        <w:rPr>
          <w:color w:val="000000"/>
        </w:rPr>
      </w:pPr>
    </w:p>
    <w:p w:rsidR="00813C3C" w:rsidRDefault="00813C3C" w:rsidP="002A44B7">
      <w:pPr>
        <w:numPr>
          <w:ilvl w:val="0"/>
          <w:numId w:val="25"/>
        </w:numPr>
        <w:tabs>
          <w:tab w:val="clear" w:pos="720"/>
        </w:tabs>
        <w:ind w:left="0" w:firstLine="0"/>
        <w:jc w:val="both"/>
        <w:rPr>
          <w:color w:val="000000"/>
        </w:rPr>
      </w:pPr>
      <w:r>
        <w:rPr>
          <w:color w:val="000000"/>
        </w:rPr>
        <w:t>Zhotoviteľ sa zaväzuje, že všetky práce vykoná plne v súlade s platnou legislatívou, predpismi  a rozhodnutiami týkajúcimi sa prác v čase ich realizácie a príslušnými STN.</w:t>
      </w:r>
    </w:p>
    <w:p w:rsidR="00813C3C" w:rsidRDefault="00813C3C" w:rsidP="002A44B7">
      <w:pPr>
        <w:jc w:val="both"/>
        <w:rPr>
          <w:color w:val="000000"/>
        </w:rPr>
      </w:pPr>
    </w:p>
    <w:p w:rsidR="00813C3C" w:rsidRDefault="00813C3C" w:rsidP="002A44B7">
      <w:pPr>
        <w:pStyle w:val="BodyText"/>
        <w:rPr>
          <w:color w:val="000000"/>
        </w:rPr>
      </w:pPr>
      <w:r w:rsidRPr="000D27AE">
        <w:rPr>
          <w:b w:val="0"/>
          <w:color w:val="000000"/>
        </w:rPr>
        <w:t>3.</w:t>
      </w:r>
      <w:r>
        <w:rPr>
          <w:color w:val="000000"/>
        </w:rPr>
        <w:tab/>
        <w:t xml:space="preserve">Rozsah diela a jeho špecifikácia sú stanovené </w:t>
      </w:r>
      <w:r w:rsidRPr="00360159">
        <w:rPr>
          <w:color w:val="000000"/>
        </w:rPr>
        <w:t>v </w:t>
      </w:r>
      <w:r w:rsidRPr="00360159">
        <w:rPr>
          <w:color w:val="000000"/>
          <w:u w:val="single"/>
        </w:rPr>
        <w:t xml:space="preserve">PD </w:t>
      </w:r>
      <w:r w:rsidRPr="00360159">
        <w:rPr>
          <w:b w:val="0"/>
          <w:color w:val="000000"/>
        </w:rPr>
        <w:t>/</w:t>
      </w:r>
      <w:r w:rsidRPr="00360159">
        <w:rPr>
          <w:color w:val="000000"/>
        </w:rPr>
        <w:t>príloha č. 2</w:t>
      </w:r>
      <w:r w:rsidRPr="00360159">
        <w:rPr>
          <w:b w:val="0"/>
          <w:color w:val="000000"/>
        </w:rPr>
        <w:t xml:space="preserve"> tejto zmluvy/ </w:t>
      </w:r>
      <w:r w:rsidRPr="00360159">
        <w:rPr>
          <w:color w:val="000000"/>
          <w:u w:val="single"/>
        </w:rPr>
        <w:t>a vo výkaze výmer</w:t>
      </w:r>
      <w:r w:rsidRPr="00360159">
        <w:rPr>
          <w:b w:val="0"/>
          <w:color w:val="000000"/>
        </w:rPr>
        <w:t>,</w:t>
      </w:r>
      <w:r w:rsidRPr="00360159">
        <w:rPr>
          <w:color w:val="000000"/>
        </w:rPr>
        <w:t xml:space="preserve"> ktoré boli vypracované na základe požiadaviek</w:t>
      </w:r>
      <w:r>
        <w:rPr>
          <w:color w:val="000000"/>
        </w:rPr>
        <w:t xml:space="preserve"> objednávateľa,  informácií, ako aj miestnej obhliadky. Zhotoviteľ podpisom tejto zmluvy potvrdzuje, že sa v plnom rozsahu oboznámil s rozsahom a povahou predmetu tejto zmluvy, s PD, výkazom výmer a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tohto článku Zmluvy, pričom disponuje takými kapacitami a odbornými znalosťami, ktoré sú k vykonaniu diela potrebné. </w:t>
      </w:r>
    </w:p>
    <w:p w:rsidR="00813C3C" w:rsidRDefault="00813C3C" w:rsidP="002A44B7">
      <w:pPr>
        <w:pStyle w:val="BodyText"/>
        <w:rPr>
          <w:color w:val="000000"/>
        </w:rPr>
      </w:pPr>
    </w:p>
    <w:p w:rsidR="00813C3C" w:rsidRPr="00360159" w:rsidRDefault="00813C3C" w:rsidP="002A44B7">
      <w:pPr>
        <w:pStyle w:val="BodyText"/>
        <w:rPr>
          <w:b w:val="0"/>
        </w:rPr>
      </w:pPr>
      <w:r w:rsidRPr="00360159">
        <w:rPr>
          <w:b w:val="0"/>
        </w:rPr>
        <w:t>4.</w:t>
      </w:r>
      <w:r>
        <w:tab/>
      </w:r>
      <w:r w:rsidRPr="00360159">
        <w:rPr>
          <w:b w:val="0"/>
        </w:rPr>
        <w:t>Objednávateľ za dielo vykonané riadne, včas, bez vád a nedorobkov, v súlade s platnými právnymi predpismi a v súlade s touto zmluvou, resp. vykonané v súlade s písomnými dohodami zmluvných strán, prevezme dielo a zaplatí zhotoviteľovi dohodnutú cenu. Zmluvné strany rozumejú, že objednávateľ nemá povinnosť prevziať a ani neprevezme dielo, ktoré by vykazovalo akékoľvek vady, nedorobky, a to ani v prípade, ak nebránia užívaniu diela.</w:t>
      </w:r>
    </w:p>
    <w:p w:rsidR="00813C3C" w:rsidRDefault="00813C3C" w:rsidP="002A44B7">
      <w:pPr>
        <w:jc w:val="both"/>
        <w:rPr>
          <w:color w:val="000000"/>
        </w:rPr>
      </w:pPr>
    </w:p>
    <w:p w:rsidR="00813C3C" w:rsidRDefault="00813C3C" w:rsidP="002A44B7">
      <w:pPr>
        <w:jc w:val="both"/>
        <w:rPr>
          <w:color w:val="000000"/>
        </w:rPr>
      </w:pPr>
    </w:p>
    <w:p w:rsidR="00813C3C" w:rsidRPr="009A027C" w:rsidRDefault="00813C3C" w:rsidP="002A44B7">
      <w:pPr>
        <w:pStyle w:val="Heading2"/>
        <w:jc w:val="center"/>
        <w:rPr>
          <w:b/>
          <w:iCs/>
          <w:color w:val="000000"/>
        </w:rPr>
      </w:pPr>
      <w:r w:rsidRPr="009A027C">
        <w:rPr>
          <w:b/>
        </w:rPr>
        <w:t>Čl. III – Termín plnenia</w:t>
      </w:r>
    </w:p>
    <w:p w:rsidR="00813C3C" w:rsidRDefault="00813C3C" w:rsidP="002A44B7">
      <w:pPr>
        <w:rPr>
          <w:color w:val="000000"/>
        </w:rPr>
      </w:pPr>
      <w:r>
        <w:rPr>
          <w:color w:val="000000"/>
        </w:rPr>
        <w:t>1.</w:t>
      </w:r>
    </w:p>
    <w:p w:rsidR="00813C3C" w:rsidRDefault="00813C3C" w:rsidP="002A44B7">
      <w:pPr>
        <w:rPr>
          <w:color w:val="000000"/>
        </w:rPr>
      </w:pPr>
    </w:p>
    <w:p w:rsidR="00813C3C" w:rsidRDefault="00813C3C" w:rsidP="002A44B7">
      <w:pPr>
        <w:jc w:val="both"/>
        <w:rPr>
          <w:color w:val="000000"/>
        </w:rPr>
      </w:pPr>
      <w:r>
        <w:rPr>
          <w:color w:val="000000"/>
        </w:rPr>
        <w:t>1.1.</w:t>
      </w:r>
      <w:r>
        <w:rPr>
          <w:color w:val="000000"/>
        </w:rPr>
        <w:tab/>
        <w:t xml:space="preserve">Termín odovzdania / prevzatia staveniska:            </w:t>
      </w:r>
      <w:r>
        <w:rPr>
          <w:color w:val="000000"/>
        </w:rPr>
        <w:tab/>
      </w:r>
      <w:r w:rsidRPr="006C5F53">
        <w:rPr>
          <w:b/>
          <w:color w:val="000000"/>
        </w:rPr>
        <w:t>do 3 dní po účinnosti Zmluvy</w:t>
      </w:r>
    </w:p>
    <w:p w:rsidR="00813C3C" w:rsidRDefault="00813C3C" w:rsidP="002A44B7">
      <w:pPr>
        <w:rPr>
          <w:color w:val="000000"/>
        </w:rPr>
      </w:pPr>
    </w:p>
    <w:p w:rsidR="00813C3C" w:rsidRDefault="00813C3C" w:rsidP="002A44B7">
      <w:pPr>
        <w:jc w:val="both"/>
        <w:rPr>
          <w:color w:val="000000"/>
        </w:rPr>
      </w:pPr>
      <w:r>
        <w:rPr>
          <w:color w:val="000000"/>
        </w:rPr>
        <w:t>1.2.</w:t>
      </w:r>
      <w:r>
        <w:rPr>
          <w:color w:val="000000"/>
        </w:rPr>
        <w:tab/>
        <w:t xml:space="preserve">Termín začatia prác:            </w:t>
      </w:r>
      <w:r>
        <w:rPr>
          <w:color w:val="000000"/>
        </w:rPr>
        <w:tab/>
      </w:r>
      <w:r>
        <w:rPr>
          <w:color w:val="000000"/>
        </w:rPr>
        <w:tab/>
      </w:r>
      <w:r>
        <w:rPr>
          <w:color w:val="000000"/>
        </w:rPr>
        <w:tab/>
      </w:r>
      <w:r>
        <w:rPr>
          <w:color w:val="000000"/>
        </w:rPr>
        <w:tab/>
      </w:r>
      <w:r w:rsidRPr="006C5F53">
        <w:rPr>
          <w:b/>
          <w:color w:val="000000"/>
        </w:rPr>
        <w:t>do 1 dňa od prevzatia staveniska</w:t>
      </w:r>
    </w:p>
    <w:p w:rsidR="00813C3C" w:rsidRDefault="00813C3C" w:rsidP="002A44B7">
      <w:pPr>
        <w:rPr>
          <w:color w:val="000000"/>
        </w:rPr>
      </w:pPr>
      <w:r>
        <w:rPr>
          <w:color w:val="000000"/>
        </w:rPr>
        <w:t xml:space="preserve">                                                                                            </w:t>
      </w:r>
    </w:p>
    <w:p w:rsidR="00813C3C" w:rsidRDefault="00813C3C" w:rsidP="002A44B7">
      <w:pPr>
        <w:jc w:val="both"/>
        <w:rPr>
          <w:color w:val="000000"/>
        </w:rPr>
      </w:pPr>
      <w:r>
        <w:rPr>
          <w:color w:val="000000"/>
        </w:rPr>
        <w:t>1.3.</w:t>
      </w:r>
      <w:r>
        <w:rPr>
          <w:color w:val="000000"/>
        </w:rPr>
        <w:tab/>
        <w:t xml:space="preserve">Termín ukončenia  prác:  </w:t>
      </w:r>
      <w:r>
        <w:rPr>
          <w:color w:val="000000"/>
        </w:rPr>
        <w:tab/>
      </w:r>
      <w:r>
        <w:rPr>
          <w:color w:val="000000"/>
        </w:rPr>
        <w:tab/>
      </w:r>
      <w:r>
        <w:rPr>
          <w:color w:val="000000"/>
        </w:rPr>
        <w:tab/>
      </w:r>
      <w:r>
        <w:rPr>
          <w:color w:val="000000"/>
        </w:rPr>
        <w:tab/>
      </w:r>
      <w:r w:rsidRPr="006C5F53">
        <w:rPr>
          <w:b/>
          <w:color w:val="000000"/>
        </w:rPr>
        <w:t>do  jedného mesiaca od začatia prác</w:t>
      </w:r>
    </w:p>
    <w:p w:rsidR="00813C3C" w:rsidRDefault="00813C3C" w:rsidP="002A44B7">
      <w:pPr>
        <w:jc w:val="both"/>
        <w:rPr>
          <w:color w:val="000000"/>
        </w:rPr>
      </w:pPr>
    </w:p>
    <w:p w:rsidR="00813C3C" w:rsidRDefault="00813C3C" w:rsidP="002A44B7">
      <w:pPr>
        <w:jc w:val="both"/>
        <w:rPr>
          <w:color w:val="000000"/>
        </w:rPr>
      </w:pPr>
      <w:r>
        <w:rPr>
          <w:color w:val="000000"/>
        </w:rPr>
        <w:t>1.4.</w:t>
      </w:r>
      <w:r>
        <w:rPr>
          <w:color w:val="000000"/>
        </w:rPr>
        <w:tab/>
        <w:t xml:space="preserve">Termín odovzdania diela: </w:t>
      </w:r>
      <w:r>
        <w:rPr>
          <w:color w:val="000000"/>
        </w:rPr>
        <w:tab/>
      </w:r>
      <w:r>
        <w:rPr>
          <w:color w:val="000000"/>
        </w:rPr>
        <w:tab/>
      </w:r>
      <w:r>
        <w:rPr>
          <w:color w:val="000000"/>
        </w:rPr>
        <w:tab/>
      </w:r>
      <w:r>
        <w:rPr>
          <w:color w:val="000000"/>
        </w:rPr>
        <w:tab/>
      </w:r>
      <w:r w:rsidRPr="006C5F53">
        <w:rPr>
          <w:b/>
          <w:color w:val="000000"/>
        </w:rPr>
        <w:t>do 3  dní od ukončenia prác</w:t>
      </w:r>
    </w:p>
    <w:p w:rsidR="00813C3C" w:rsidRDefault="00813C3C" w:rsidP="002A44B7">
      <w:pPr>
        <w:jc w:val="both"/>
        <w:rPr>
          <w:color w:val="000000"/>
        </w:rPr>
      </w:pPr>
    </w:p>
    <w:p w:rsidR="00813C3C" w:rsidRDefault="00813C3C" w:rsidP="002A44B7">
      <w:pPr>
        <w:jc w:val="both"/>
        <w:rPr>
          <w:color w:val="000000"/>
        </w:rPr>
      </w:pPr>
      <w:r>
        <w:rPr>
          <w:color w:val="000000"/>
        </w:rPr>
        <w:t>2.</w:t>
      </w:r>
      <w:r>
        <w:rPr>
          <w:color w:val="000000"/>
        </w:rPr>
        <w:tab/>
        <w:t>Zhotoviteľ je povinný bez meškania vždy  písomne ako aj ústnou formou /aj telefonicky/, informovať objednávateľa o vzniku akejkoľvek udalosti, ktorá bráni alebo sťažuje realizáciu predmetu Zmluvy s dôsledkom predĺženia lehoty na odovzdanie diela, ako aj o dôvodoch takejto udalosti. Ak dôjde k zdržaniu prác, musí zhotoviteľ preukázať, že bolo vyvolané okolnosťami, na ktoré sa odvoláva.</w:t>
      </w:r>
    </w:p>
    <w:p w:rsidR="00813C3C" w:rsidRDefault="00813C3C" w:rsidP="002A44B7">
      <w:pPr>
        <w:rPr>
          <w:color w:val="000000"/>
        </w:rPr>
      </w:pPr>
    </w:p>
    <w:p w:rsidR="00813C3C" w:rsidRDefault="00813C3C" w:rsidP="002A44B7">
      <w:pPr>
        <w:jc w:val="both"/>
        <w:rPr>
          <w:color w:val="000000"/>
        </w:rPr>
      </w:pPr>
      <w:r>
        <w:rPr>
          <w:color w:val="000000"/>
        </w:rPr>
        <w:t>3.</w:t>
      </w:r>
      <w:r>
        <w:rPr>
          <w:color w:val="000000"/>
        </w:rPr>
        <w:tab/>
        <w:t>Dielo podľa tejto Zmluvy bude zhotoviteľom dokončené a objednávateľovi odovzdané v termíne dojednanom v ods. 1,  bode 1.2. tohto článku; pokiaľ nedôjde k okolnostiam na základe ktorých môže dôjsť k odovzdaniu diela v neskoršom čase (napr. z dôvodu oprávneného pozastavenia stavby a pod.</w:t>
      </w:r>
      <w:r>
        <w:rPr>
          <w:color w:val="000000"/>
        </w:rPr>
        <w:sym w:font="Symbol" w:char="F029"/>
      </w:r>
      <w:r>
        <w:rPr>
          <w:color w:val="000000"/>
        </w:rPr>
        <w:t>.</w:t>
      </w:r>
    </w:p>
    <w:p w:rsidR="00813C3C" w:rsidRDefault="00813C3C" w:rsidP="002A44B7">
      <w:pPr>
        <w:jc w:val="both"/>
        <w:rPr>
          <w:color w:val="000000"/>
        </w:rPr>
      </w:pPr>
    </w:p>
    <w:p w:rsidR="00813C3C" w:rsidRDefault="00813C3C" w:rsidP="002A44B7">
      <w:pPr>
        <w:jc w:val="both"/>
        <w:rPr>
          <w:color w:val="000000"/>
        </w:rPr>
      </w:pPr>
      <w:r>
        <w:rPr>
          <w:color w:val="000000"/>
        </w:rPr>
        <w:t>4.</w:t>
      </w:r>
      <w:r>
        <w:rPr>
          <w:color w:val="000000"/>
        </w:rPr>
        <w:tab/>
        <w:t>Ak posledný deň lehoty alebo termínu určeného pre plnenie povinností uvedených v tejto Zmluve pripadne na sobotu, nedeľu, alebo iný deň pracovného voľna alebo pracovného pokoja, zhotoviteľ napriek uvedenému je povinný v stanovenom termíne dielo riadne zhotovené odovzdať.</w:t>
      </w:r>
    </w:p>
    <w:p w:rsidR="00813C3C" w:rsidRDefault="00813C3C" w:rsidP="002A44B7">
      <w:pPr>
        <w:jc w:val="both"/>
        <w:rPr>
          <w:color w:val="000000"/>
        </w:rPr>
      </w:pPr>
      <w:r>
        <w:rPr>
          <w:color w:val="000000"/>
        </w:rPr>
        <w:t xml:space="preserve"> </w:t>
      </w:r>
    </w:p>
    <w:p w:rsidR="00813C3C" w:rsidRDefault="00813C3C" w:rsidP="002A44B7">
      <w:pPr>
        <w:jc w:val="both"/>
        <w:rPr>
          <w:color w:val="000000"/>
        </w:rPr>
      </w:pPr>
      <w:r>
        <w:rPr>
          <w:color w:val="000000"/>
        </w:rPr>
        <w:t>5.</w:t>
      </w:r>
      <w:r>
        <w:rPr>
          <w:color w:val="000000"/>
        </w:rPr>
        <w:tab/>
        <w:t xml:space="preserve">Ak by v priebehu realizácie diela došlo k rozporom medzi objednávateľom a zhotoviteľom, nesmie dôjsť k zastaveniu, oneskoreniu alebo inému ovplyvneniu prác zhotoviteľom; okrem prípadov uvedených v ust. § 551  ods. 1 Obch. zák. a § 552 ods. 1 Obch. zák. </w:t>
      </w:r>
    </w:p>
    <w:p w:rsidR="00813C3C" w:rsidRDefault="00813C3C" w:rsidP="002A44B7">
      <w:pPr>
        <w:rPr>
          <w:color w:val="000000"/>
        </w:rPr>
      </w:pPr>
    </w:p>
    <w:p w:rsidR="00813C3C" w:rsidRDefault="00813C3C" w:rsidP="002A44B7">
      <w:pPr>
        <w:rPr>
          <w:color w:val="000000"/>
        </w:rPr>
      </w:pPr>
    </w:p>
    <w:p w:rsidR="00813C3C" w:rsidRPr="00B551BA" w:rsidRDefault="00813C3C" w:rsidP="002A44B7">
      <w:pPr>
        <w:pStyle w:val="Heading2"/>
        <w:jc w:val="center"/>
        <w:rPr>
          <w:b/>
          <w:iCs/>
          <w:color w:val="000000"/>
        </w:rPr>
      </w:pPr>
      <w:r w:rsidRPr="00B551BA">
        <w:rPr>
          <w:b/>
          <w:iCs/>
          <w:color w:val="000000"/>
        </w:rPr>
        <w:t>Čl. IV – Miesto vykonania predmetu zmluvy</w:t>
      </w:r>
    </w:p>
    <w:p w:rsidR="00813C3C" w:rsidRDefault="00813C3C" w:rsidP="002A44B7">
      <w:pPr>
        <w:rPr>
          <w:color w:val="000000"/>
        </w:rPr>
      </w:pPr>
    </w:p>
    <w:p w:rsidR="00813C3C" w:rsidRDefault="00813C3C" w:rsidP="002A44B7">
      <w:pPr>
        <w:jc w:val="both"/>
        <w:rPr>
          <w:color w:val="000000"/>
        </w:rPr>
      </w:pPr>
      <w:r>
        <w:rPr>
          <w:color w:val="000000"/>
        </w:rPr>
        <w:t xml:space="preserve">1. </w:t>
      </w:r>
      <w:r>
        <w:rPr>
          <w:color w:val="000000"/>
        </w:rPr>
        <w:tab/>
        <w:t xml:space="preserve">Miestom vykonania diela je objekt Detských jaslí na ul. Robotnícka č. 11 v Bratislave, </w:t>
      </w:r>
      <w:r w:rsidRPr="00D870E3">
        <w:rPr>
          <w:color w:val="000000"/>
          <w:highlight w:val="yellow"/>
        </w:rPr>
        <w:t xml:space="preserve"> </w:t>
      </w:r>
      <w:r w:rsidRPr="00B7515C">
        <w:rPr>
          <w:color w:val="000000"/>
        </w:rPr>
        <w:t xml:space="preserve">súpisné č. 3211, nachádzajúci sa na pozemku registra „C“ KN parc. č. 11400/6 vedenom na LV </w:t>
      </w:r>
      <w:r>
        <w:rPr>
          <w:color w:val="000000"/>
        </w:rPr>
        <w:t xml:space="preserve">            </w:t>
      </w:r>
      <w:r w:rsidRPr="00B7515C">
        <w:rPr>
          <w:color w:val="000000"/>
        </w:rPr>
        <w:t>č. 2382</w:t>
      </w:r>
      <w:r w:rsidRPr="00F52152">
        <w:rPr>
          <w:color w:val="000000"/>
        </w:rPr>
        <w:t xml:space="preserve"> v k. ú. NOVÉ MESTO, obec BA</w:t>
      </w:r>
      <w:r>
        <w:rPr>
          <w:color w:val="000000"/>
        </w:rPr>
        <w:t xml:space="preserve"> </w:t>
      </w:r>
      <w:r w:rsidRPr="00F52152">
        <w:rPr>
          <w:color w:val="000000"/>
        </w:rPr>
        <w:t>-</w:t>
      </w:r>
      <w:r>
        <w:rPr>
          <w:color w:val="000000"/>
        </w:rPr>
        <w:t xml:space="preserve"> </w:t>
      </w:r>
      <w:r w:rsidRPr="00F52152">
        <w:rPr>
          <w:color w:val="000000"/>
        </w:rPr>
        <w:t>m.</w:t>
      </w:r>
      <w:r>
        <w:rPr>
          <w:color w:val="000000"/>
        </w:rPr>
        <w:t xml:space="preserve"> </w:t>
      </w:r>
      <w:r w:rsidRPr="00F52152">
        <w:rPr>
          <w:color w:val="000000"/>
        </w:rPr>
        <w:t>č. NOVÉ MESTO, okres Bratislava III.</w:t>
      </w:r>
      <w:r>
        <w:rPr>
          <w:color w:val="000000"/>
        </w:rPr>
        <w:t xml:space="preserve"> </w:t>
      </w:r>
    </w:p>
    <w:p w:rsidR="00813C3C" w:rsidRDefault="00813C3C" w:rsidP="002A44B7">
      <w:pPr>
        <w:rPr>
          <w:color w:val="000000"/>
        </w:rPr>
      </w:pPr>
    </w:p>
    <w:p w:rsidR="00813C3C" w:rsidRDefault="00813C3C" w:rsidP="002A44B7">
      <w:pPr>
        <w:rPr>
          <w:color w:val="000000"/>
        </w:rPr>
      </w:pPr>
    </w:p>
    <w:p w:rsidR="00813C3C" w:rsidRPr="00B551BA" w:rsidRDefault="00813C3C" w:rsidP="002A44B7">
      <w:pPr>
        <w:pStyle w:val="Heading2"/>
        <w:jc w:val="center"/>
        <w:rPr>
          <w:b/>
          <w:iCs/>
          <w:color w:val="000000"/>
        </w:rPr>
      </w:pPr>
      <w:r w:rsidRPr="00B551BA">
        <w:rPr>
          <w:b/>
          <w:iCs/>
          <w:color w:val="000000"/>
        </w:rPr>
        <w:t>Čl. V – Cena diela</w:t>
      </w:r>
    </w:p>
    <w:p w:rsidR="00813C3C" w:rsidRDefault="00813C3C" w:rsidP="002A44B7">
      <w:pPr>
        <w:rPr>
          <w:color w:val="000000"/>
        </w:rPr>
      </w:pPr>
    </w:p>
    <w:p w:rsidR="00813C3C" w:rsidRDefault="00813C3C" w:rsidP="002A44B7">
      <w:pPr>
        <w:jc w:val="both"/>
        <w:rPr>
          <w:color w:val="000000"/>
        </w:rPr>
      </w:pPr>
      <w:r>
        <w:rPr>
          <w:color w:val="000000"/>
        </w:rPr>
        <w:t>1.</w:t>
      </w:r>
      <w:r>
        <w:rPr>
          <w:color w:val="000000"/>
        </w:rPr>
        <w:tab/>
        <w:t>Za zhotovenie diela, ktoré je predmetom tejto Zmluvy, zaplatí objednávateľ zhotoviteľovi pevne</w:t>
      </w:r>
      <w:r>
        <w:rPr>
          <w:i/>
          <w:iCs/>
          <w:color w:val="000000"/>
        </w:rPr>
        <w:t xml:space="preserve"> dojednanú cenu</w:t>
      </w:r>
      <w:r>
        <w:rPr>
          <w:color w:val="000000"/>
        </w:rPr>
        <w:t xml:space="preserve"> za dielo vo výške ......... EUR (slovom.......... EUR)  vrátane príslušnej DPH.</w:t>
      </w:r>
    </w:p>
    <w:p w:rsidR="00813C3C" w:rsidRDefault="00813C3C" w:rsidP="002A44B7">
      <w:pPr>
        <w:jc w:val="both"/>
        <w:rPr>
          <w:color w:val="000000"/>
        </w:rPr>
      </w:pPr>
    </w:p>
    <w:p w:rsidR="00813C3C" w:rsidRDefault="00813C3C" w:rsidP="002A44B7">
      <w:pPr>
        <w:jc w:val="both"/>
        <w:rPr>
          <w:color w:val="000000"/>
        </w:rPr>
      </w:pPr>
      <w:r>
        <w:rPr>
          <w:color w:val="000000"/>
        </w:rPr>
        <w:t>1.1.</w:t>
      </w:r>
      <w:r>
        <w:rPr>
          <w:color w:val="000000"/>
        </w:rPr>
        <w:tab/>
        <w:t xml:space="preserve">V súlade so Zákonom o cenách č. 18/1996 Z.z. je cena diela stanovená ako </w:t>
      </w:r>
      <w:r>
        <w:rPr>
          <w:b/>
          <w:bCs/>
          <w:color w:val="000000"/>
        </w:rPr>
        <w:t>pevná</w:t>
      </w:r>
      <w:r>
        <w:rPr>
          <w:color w:val="000000"/>
        </w:rPr>
        <w:t xml:space="preserve"> a pre daný rozsah diela nebude nikdy menená. </w:t>
      </w:r>
    </w:p>
    <w:p w:rsidR="00813C3C" w:rsidRDefault="00813C3C" w:rsidP="002A44B7">
      <w:pPr>
        <w:rPr>
          <w:color w:val="000000"/>
        </w:rPr>
      </w:pPr>
    </w:p>
    <w:p w:rsidR="00813C3C" w:rsidRDefault="00813C3C" w:rsidP="002A44B7">
      <w:pPr>
        <w:jc w:val="both"/>
        <w:rPr>
          <w:color w:val="000000"/>
        </w:rPr>
      </w:pPr>
      <w:r>
        <w:rPr>
          <w:color w:val="000000"/>
        </w:rPr>
        <w:t>1.2.</w:t>
      </w:r>
      <w:r>
        <w:rPr>
          <w:color w:val="000000"/>
        </w:rPr>
        <w:tab/>
        <w:t>Cena dojednaná zmluvnými stranami vychádza z cenovej ponuky zhotoviteľa – priloženého rozpočtu /</w:t>
      </w:r>
      <w:r w:rsidRPr="001627B9">
        <w:rPr>
          <w:b/>
          <w:color w:val="000000"/>
        </w:rPr>
        <w:t>príloha č. 3</w:t>
      </w:r>
      <w:r>
        <w:rPr>
          <w:color w:val="000000"/>
        </w:rPr>
        <w:t xml:space="preserve"> tejto Zmluvy/, ktorá je kompletná. </w:t>
      </w:r>
    </w:p>
    <w:p w:rsidR="00813C3C" w:rsidRDefault="00813C3C" w:rsidP="002A44B7">
      <w:pPr>
        <w:jc w:val="both"/>
        <w:rPr>
          <w:color w:val="000000"/>
        </w:rPr>
      </w:pPr>
    </w:p>
    <w:p w:rsidR="00813C3C" w:rsidRDefault="00813C3C" w:rsidP="002A44B7">
      <w:pPr>
        <w:jc w:val="both"/>
        <w:rPr>
          <w:color w:val="000000"/>
        </w:rPr>
      </w:pPr>
      <w:r>
        <w:rPr>
          <w:color w:val="000000"/>
        </w:rPr>
        <w:t>2.</w:t>
      </w:r>
      <w:r>
        <w:rPr>
          <w:color w:val="000000"/>
        </w:rPr>
        <w:tab/>
        <w:t>V cene sú zahrnuté všetky náklady potrebné na zhotovenie diela podľa tejto Zmluvy, t. j. dopravné náklady, náklady na vybudovanie, prevádzku, údržbu a vypratanie zariadenia staveniska zhotoviteľa vrátane nákladov na spotrebované energie, médiá počas zhotovovania diela</w:t>
      </w:r>
      <w:r>
        <w:rPr>
          <w:b/>
          <w:bCs/>
          <w:color w:val="000000"/>
        </w:rPr>
        <w:t xml:space="preserve">, </w:t>
      </w:r>
      <w:r>
        <w:rPr>
          <w:color w:val="000000"/>
        </w:rPr>
        <w:t xml:space="preserve">z toho 1 x originál, atesty, revízne správy, odpady - doklady, všetky potrebné merania, vytýčenie, návody na obsluhu, vrátane všetkých ďalších nákladov, ktoré sú potrebné na kompletnú realizáciu všetkých zmluvných výkonov a vykonanie predmetu Zmluvy, stráženie stavby a pod. Zhotoviteľ nie je oprávnený účtovať objednávateľovi žiadne iné finančné čiastky, ako sú dojednané v tejto Zmluve. </w:t>
      </w:r>
    </w:p>
    <w:p w:rsidR="00813C3C" w:rsidRDefault="00813C3C" w:rsidP="002A44B7">
      <w:pPr>
        <w:jc w:val="both"/>
        <w:rPr>
          <w:color w:val="000000"/>
        </w:rPr>
      </w:pPr>
    </w:p>
    <w:p w:rsidR="00813C3C" w:rsidRDefault="00813C3C" w:rsidP="002A44B7">
      <w:pPr>
        <w:jc w:val="both"/>
        <w:rPr>
          <w:color w:val="000000"/>
        </w:rPr>
      </w:pPr>
      <w:r>
        <w:rPr>
          <w:color w:val="000000"/>
        </w:rPr>
        <w:t xml:space="preserve"> 3.</w:t>
      </w:r>
      <w:r>
        <w:rPr>
          <w:color w:val="000000"/>
        </w:rPr>
        <w:tab/>
        <w:t>Nárok zhotoviteľa na zaplatenie ceny za dielo vzniká riadnym, včasným, bez vád a nedorobkov, vykonaním diela, ktoré bude overené úspešným vykonaním skúšok a jeho prevzatím objednávateľom, pokiaľ nie je v tejto Zmluve dojednané inak.</w:t>
      </w:r>
    </w:p>
    <w:p w:rsidR="00813C3C" w:rsidRDefault="00813C3C" w:rsidP="002A44B7">
      <w:pPr>
        <w:jc w:val="both"/>
        <w:rPr>
          <w:color w:val="000000"/>
        </w:rPr>
      </w:pPr>
    </w:p>
    <w:p w:rsidR="00813C3C" w:rsidRDefault="00813C3C" w:rsidP="002A44B7">
      <w:pPr>
        <w:jc w:val="both"/>
        <w:rPr>
          <w:color w:val="000000"/>
        </w:rPr>
      </w:pPr>
    </w:p>
    <w:p w:rsidR="00813C3C" w:rsidRPr="00B551BA" w:rsidRDefault="00813C3C" w:rsidP="002A44B7">
      <w:pPr>
        <w:pStyle w:val="Heading2"/>
        <w:jc w:val="center"/>
        <w:rPr>
          <w:b/>
          <w:iCs/>
          <w:color w:val="000000"/>
        </w:rPr>
      </w:pPr>
      <w:r w:rsidRPr="00B551BA">
        <w:rPr>
          <w:b/>
          <w:iCs/>
          <w:color w:val="000000"/>
        </w:rPr>
        <w:t>Čl. VI – Financovanie, fakturácia a platenie</w:t>
      </w:r>
    </w:p>
    <w:p w:rsidR="00813C3C" w:rsidRDefault="00813C3C" w:rsidP="002A44B7">
      <w:pPr>
        <w:rPr>
          <w:color w:val="000000"/>
        </w:rPr>
      </w:pPr>
    </w:p>
    <w:p w:rsidR="00813C3C" w:rsidRDefault="00813C3C" w:rsidP="002A44B7">
      <w:pPr>
        <w:pStyle w:val="BodyTextIndent"/>
        <w:spacing w:after="0"/>
        <w:ind w:left="0"/>
        <w:jc w:val="both"/>
        <w:rPr>
          <w:color w:val="000000"/>
        </w:rPr>
      </w:pPr>
      <w:r>
        <w:rPr>
          <w:color w:val="000000"/>
        </w:rPr>
        <w:t>1.</w:t>
      </w:r>
      <w:r>
        <w:rPr>
          <w:color w:val="000000"/>
        </w:rPr>
        <w:tab/>
        <w:t>Objednávateľ zaplatí zhotoviteľovi za riadne a včas zhotovené dielo dojednanú cenu za dielo.</w:t>
      </w:r>
    </w:p>
    <w:p w:rsidR="00813C3C" w:rsidRDefault="00813C3C" w:rsidP="002A44B7">
      <w:pPr>
        <w:pStyle w:val="BodyTextIndent"/>
        <w:spacing w:after="0"/>
        <w:ind w:left="0"/>
        <w:jc w:val="both"/>
        <w:rPr>
          <w:color w:val="000000"/>
        </w:rPr>
      </w:pPr>
    </w:p>
    <w:p w:rsidR="00813C3C" w:rsidRDefault="00813C3C" w:rsidP="002A44B7">
      <w:pPr>
        <w:pStyle w:val="BodyTextIndent"/>
        <w:spacing w:after="0"/>
        <w:ind w:left="0"/>
        <w:jc w:val="both"/>
        <w:rPr>
          <w:color w:val="000000"/>
        </w:rPr>
      </w:pPr>
      <w:r>
        <w:rPr>
          <w:color w:val="000000"/>
        </w:rPr>
        <w:t xml:space="preserve"> 2.</w:t>
      </w:r>
      <w:r>
        <w:rPr>
          <w:color w:val="000000"/>
        </w:rPr>
        <w:tab/>
        <w:t xml:space="preserve"> Zmluvné strany sa dohodli, že objednávateľ zaplatí dojednanú cenu za dielo a to na základe daňového dokladu -</w:t>
      </w:r>
      <w:r>
        <w:rPr>
          <w:b/>
          <w:bCs/>
          <w:color w:val="000000"/>
        </w:rPr>
        <w:t xml:space="preserve"> faktúry</w:t>
      </w:r>
      <w:r>
        <w:rPr>
          <w:color w:val="000000"/>
        </w:rPr>
        <w:t xml:space="preserve">, ktorú vystaví zhotoviteľ v súlade s príslušnými predpismi platnými v čase ich vystavenia. Faktúra vystavená zhotoviteľom musí obsahovať náležitosti účtovného a daňového dokladu v súlade s platnými právnymi predpismi. </w:t>
      </w:r>
    </w:p>
    <w:p w:rsidR="00813C3C" w:rsidRDefault="00813C3C" w:rsidP="002A44B7">
      <w:pPr>
        <w:pStyle w:val="BodyTextIndent"/>
        <w:spacing w:after="0"/>
        <w:ind w:left="0"/>
        <w:jc w:val="both"/>
        <w:rPr>
          <w:color w:val="000000"/>
        </w:rPr>
      </w:pPr>
    </w:p>
    <w:p w:rsidR="00813C3C" w:rsidRDefault="00813C3C" w:rsidP="002A44B7">
      <w:pPr>
        <w:pStyle w:val="BodyTextIndent2"/>
        <w:ind w:left="0"/>
        <w:rPr>
          <w:color w:val="000000"/>
        </w:rPr>
      </w:pPr>
      <w:r>
        <w:rPr>
          <w:color w:val="000000"/>
        </w:rPr>
        <w:t>3.</w:t>
      </w:r>
      <w:r>
        <w:rPr>
          <w:color w:val="000000"/>
        </w:rPr>
        <w:tab/>
        <w:t xml:space="preserve">Zmluvné strany sa dohodli, že faktúru za dielo je zhotoviteľ oprávnený vystaviť najskôr v deň protokolárneho odovzdania a prevzatia diela objednávateľom. Zmluvné strany si dohodli splatnosť faktúry 30 dní odo dňa jej doručenia objednávateľovi a okrem bežných náležitostí musí obsahovať vyúčtovanie celého rozsahu prác tvoriacich predmet tejto Zmluvy - na základe súpisov vykonaných prác a dodaných materiálov vopred písomne odsúhlasených objednávateľom. </w:t>
      </w:r>
    </w:p>
    <w:p w:rsidR="00813C3C" w:rsidRDefault="00813C3C" w:rsidP="002A44B7">
      <w:pPr>
        <w:pStyle w:val="BodyTextIndent2"/>
        <w:ind w:left="0"/>
        <w:rPr>
          <w:color w:val="000000"/>
        </w:rPr>
      </w:pPr>
    </w:p>
    <w:p w:rsidR="00813C3C" w:rsidRDefault="00813C3C" w:rsidP="002A44B7">
      <w:pPr>
        <w:pStyle w:val="BodyTextIndent2"/>
        <w:ind w:left="0"/>
        <w:rPr>
          <w:color w:val="000000"/>
        </w:rPr>
      </w:pPr>
      <w:r>
        <w:rPr>
          <w:color w:val="000000"/>
        </w:rPr>
        <w:t>4.</w:t>
      </w:r>
      <w:r>
        <w:rPr>
          <w:color w:val="000000"/>
        </w:rPr>
        <w:tab/>
        <w:t>Zaplatením faktúry sa rozumie odpísanie finančných prostriedkov z účtu objednávateľa.</w:t>
      </w:r>
    </w:p>
    <w:p w:rsidR="00813C3C" w:rsidRDefault="00813C3C" w:rsidP="002A44B7">
      <w:pPr>
        <w:pStyle w:val="BodyTextIndent"/>
        <w:spacing w:after="0"/>
        <w:ind w:left="0"/>
        <w:jc w:val="both"/>
        <w:rPr>
          <w:color w:val="000000"/>
        </w:rPr>
      </w:pPr>
    </w:p>
    <w:p w:rsidR="00813C3C" w:rsidRDefault="00813C3C" w:rsidP="002A44B7">
      <w:pPr>
        <w:jc w:val="both"/>
        <w:rPr>
          <w:color w:val="000000"/>
        </w:rPr>
      </w:pPr>
      <w:r>
        <w:rPr>
          <w:color w:val="000000"/>
        </w:rPr>
        <w:t>5.</w:t>
      </w:r>
      <w:r>
        <w:rPr>
          <w:b/>
          <w:bCs/>
          <w:color w:val="000000"/>
        </w:rPr>
        <w:tab/>
      </w:r>
      <w:r>
        <w:rPr>
          <w:color w:val="000000"/>
        </w:rPr>
        <w:t>V prípade vrátenia faktúry pre chybné vyúčtovanie ceny alebo nesprávne uvedenie iných podstatných údajov podľa zákona, túto je povinný opraviť zhotoviteľ v čo najkratšom možnom termíne. Počas tohto obdobia nie je objednávateľ s platbou v omeškaní; nová lehota splatnosti začne plynúť dňom doručenia opravenej faktúry.</w:t>
      </w:r>
    </w:p>
    <w:p w:rsidR="00813C3C" w:rsidRDefault="00813C3C" w:rsidP="002A44B7">
      <w:pPr>
        <w:jc w:val="both"/>
        <w:rPr>
          <w:color w:val="000000"/>
        </w:rPr>
      </w:pPr>
    </w:p>
    <w:p w:rsidR="00813C3C" w:rsidRDefault="00813C3C" w:rsidP="002A44B7">
      <w:pPr>
        <w:jc w:val="both"/>
        <w:rPr>
          <w:b/>
          <w:bCs/>
          <w:color w:val="000000"/>
        </w:rPr>
      </w:pPr>
      <w:r>
        <w:rPr>
          <w:color w:val="000000"/>
        </w:rPr>
        <w:t>6.</w:t>
      </w:r>
      <w:r>
        <w:rPr>
          <w:color w:val="00000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w:t>
      </w:r>
      <w:r>
        <w:rPr>
          <w:b/>
          <w:bCs/>
          <w:color w:val="000000"/>
        </w:rPr>
        <w:t xml:space="preserve"> </w:t>
      </w:r>
    </w:p>
    <w:p w:rsidR="00813C3C" w:rsidRDefault="00813C3C" w:rsidP="002A44B7">
      <w:pPr>
        <w:jc w:val="both"/>
        <w:rPr>
          <w:color w:val="000000"/>
        </w:rPr>
      </w:pPr>
    </w:p>
    <w:p w:rsidR="00813C3C" w:rsidRPr="00B551BA" w:rsidRDefault="00813C3C" w:rsidP="002A44B7">
      <w:pPr>
        <w:pStyle w:val="Heading2"/>
        <w:jc w:val="center"/>
        <w:rPr>
          <w:b/>
          <w:iCs/>
          <w:color w:val="000000"/>
        </w:rPr>
      </w:pPr>
      <w:r w:rsidRPr="00B551BA">
        <w:rPr>
          <w:b/>
          <w:iCs/>
          <w:color w:val="000000"/>
        </w:rPr>
        <w:t>Čl. VII – Stavenisko</w:t>
      </w:r>
    </w:p>
    <w:p w:rsidR="00813C3C" w:rsidRDefault="00813C3C" w:rsidP="002A44B7">
      <w:pPr>
        <w:jc w:val="both"/>
        <w:rPr>
          <w:color w:val="000000"/>
        </w:rPr>
      </w:pPr>
    </w:p>
    <w:p w:rsidR="00813C3C" w:rsidRDefault="00813C3C" w:rsidP="002A44B7">
      <w:pPr>
        <w:jc w:val="both"/>
        <w:rPr>
          <w:color w:val="000000"/>
        </w:rPr>
      </w:pPr>
      <w:r>
        <w:rPr>
          <w:color w:val="000000"/>
        </w:rPr>
        <w:t>1.</w:t>
      </w:r>
      <w:r>
        <w:rPr>
          <w:color w:val="000000"/>
        </w:rPr>
        <w:tab/>
      </w:r>
      <w:r w:rsidRPr="009D7CE2">
        <w:rPr>
          <w:color w:val="000000"/>
        </w:rPr>
        <w:t>Zhotoviteľ bude dielo vykonávať v priestoroch Detských jaslí na ul. Robotníckej č. 11 v</w:t>
      </w:r>
      <w:r>
        <w:rPr>
          <w:color w:val="000000"/>
        </w:rPr>
        <w:t> </w:t>
      </w:r>
      <w:r w:rsidRPr="009D7CE2">
        <w:rPr>
          <w:color w:val="000000"/>
        </w:rPr>
        <w:t>Bratislave</w:t>
      </w:r>
      <w:r>
        <w:rPr>
          <w:color w:val="000000"/>
        </w:rPr>
        <w:t xml:space="preserve"> </w:t>
      </w:r>
      <w:r w:rsidRPr="00B7515C">
        <w:rPr>
          <w:color w:val="000000"/>
        </w:rPr>
        <w:t>súpisné č. 3211, nachádzajúci sa na pozemku registra „C“ KN parc. č. 11400/6 vedenom na LV č. 2382</w:t>
      </w:r>
      <w:r w:rsidRPr="00F52152">
        <w:rPr>
          <w:color w:val="000000"/>
        </w:rPr>
        <w:t xml:space="preserve"> v k. ú. NOVÉ MESTO, obec BA</w:t>
      </w:r>
      <w:r>
        <w:rPr>
          <w:color w:val="000000"/>
        </w:rPr>
        <w:t xml:space="preserve"> </w:t>
      </w:r>
      <w:r w:rsidRPr="00F52152">
        <w:rPr>
          <w:color w:val="000000"/>
        </w:rPr>
        <w:t>-</w:t>
      </w:r>
      <w:r>
        <w:rPr>
          <w:color w:val="000000"/>
        </w:rPr>
        <w:t xml:space="preserve"> </w:t>
      </w:r>
      <w:r w:rsidRPr="00F52152">
        <w:rPr>
          <w:color w:val="000000"/>
        </w:rPr>
        <w:t>m.</w:t>
      </w:r>
      <w:r>
        <w:rPr>
          <w:color w:val="000000"/>
        </w:rPr>
        <w:t xml:space="preserve"> </w:t>
      </w:r>
      <w:r w:rsidRPr="00F52152">
        <w:rPr>
          <w:color w:val="000000"/>
        </w:rPr>
        <w:t>č. NOVÉ MESTO, okres Bratislava III.</w:t>
      </w:r>
      <w:r w:rsidRPr="009D7CE2">
        <w:rPr>
          <w:color w:val="000000"/>
        </w:rPr>
        <w:t>, (ďalej v texte aj ako„</w:t>
      </w:r>
      <w:r w:rsidRPr="009D7CE2">
        <w:rPr>
          <w:b/>
          <w:bCs/>
          <w:color w:val="000000"/>
        </w:rPr>
        <w:t xml:space="preserve"> </w:t>
      </w:r>
      <w:r w:rsidRPr="009D7CE2">
        <w:rPr>
          <w:b/>
          <w:bCs/>
          <w:i/>
          <w:iCs/>
          <w:color w:val="000000"/>
        </w:rPr>
        <w:t>stavenisko“</w:t>
      </w:r>
      <w:r w:rsidRPr="009D7CE2">
        <w:rPr>
          <w:color w:val="000000"/>
        </w:rPr>
        <w:sym w:font="Symbol" w:char="F029"/>
      </w:r>
      <w:r w:rsidRPr="009D7CE2">
        <w:rPr>
          <w:color w:val="000000"/>
        </w:rPr>
        <w:t>.</w:t>
      </w:r>
    </w:p>
    <w:p w:rsidR="00813C3C" w:rsidRDefault="00813C3C" w:rsidP="002A44B7">
      <w:pPr>
        <w:jc w:val="both"/>
        <w:rPr>
          <w:color w:val="000000"/>
        </w:rPr>
      </w:pPr>
    </w:p>
    <w:p w:rsidR="00813C3C" w:rsidRDefault="00813C3C" w:rsidP="002A44B7">
      <w:pPr>
        <w:jc w:val="both"/>
        <w:rPr>
          <w:color w:val="000000"/>
        </w:rPr>
      </w:pPr>
      <w:r>
        <w:rPr>
          <w:color w:val="000000"/>
        </w:rPr>
        <w:t>2.</w:t>
      </w:r>
      <w:r>
        <w:rPr>
          <w:color w:val="000000"/>
        </w:rPr>
        <w:tab/>
        <w:t xml:space="preserve">Miesto výkonu diela – stavenisko, odovzdá objednávateľ zhotoviteľovi k prevzatiu v termíne v súlade s čl. III tejto Zmluvy; zmluvné strany spíšu </w:t>
      </w:r>
      <w:r w:rsidRPr="00F77E3A">
        <w:rPr>
          <w:color w:val="000000"/>
        </w:rPr>
        <w:t>„Zá</w:t>
      </w:r>
      <w:r w:rsidRPr="00F77E3A">
        <w:rPr>
          <w:i/>
          <w:iCs/>
          <w:color w:val="000000"/>
        </w:rPr>
        <w:t>pi</w:t>
      </w:r>
      <w:r w:rsidRPr="00F77E3A">
        <w:rPr>
          <w:bCs/>
          <w:i/>
          <w:iCs/>
          <w:color w:val="000000"/>
        </w:rPr>
        <w:t>s o odovzdaní / prevzatí staveniska“</w:t>
      </w:r>
      <w:r w:rsidRPr="00F77E3A">
        <w:rPr>
          <w:color w:val="000000"/>
        </w:rPr>
        <w:t>;</w:t>
      </w:r>
      <w:r>
        <w:rPr>
          <w:color w:val="000000"/>
        </w:rPr>
        <w:t xml:space="preserve"> zhotoviteľ je povinný stavenisko od objednávateľa prevziať v určený deň. Súčasťou tohto protokolu bude aj fotodokumentácia stavu staveniska. </w:t>
      </w:r>
    </w:p>
    <w:p w:rsidR="00813C3C" w:rsidRDefault="00813C3C" w:rsidP="002A44B7">
      <w:pPr>
        <w:jc w:val="both"/>
        <w:rPr>
          <w:color w:val="000000"/>
        </w:rPr>
      </w:pPr>
    </w:p>
    <w:p w:rsidR="00813C3C" w:rsidRDefault="00813C3C" w:rsidP="002A44B7">
      <w:pPr>
        <w:jc w:val="both"/>
        <w:rPr>
          <w:color w:val="000000"/>
        </w:rPr>
      </w:pPr>
      <w:r>
        <w:rPr>
          <w:color w:val="000000"/>
        </w:rPr>
        <w:t xml:space="preserve">3. </w:t>
      </w:r>
      <w:r>
        <w:rPr>
          <w:color w:val="000000"/>
        </w:rPr>
        <w:tab/>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rsidR="00813C3C" w:rsidRDefault="00813C3C" w:rsidP="002A44B7">
      <w:pPr>
        <w:jc w:val="both"/>
        <w:rPr>
          <w:color w:val="000000"/>
        </w:rPr>
      </w:pPr>
    </w:p>
    <w:p w:rsidR="00813C3C" w:rsidRDefault="00813C3C" w:rsidP="002A44B7">
      <w:pPr>
        <w:jc w:val="both"/>
        <w:rPr>
          <w:color w:val="000000"/>
        </w:rPr>
      </w:pPr>
      <w:r>
        <w:rPr>
          <w:i/>
          <w:iCs/>
          <w:color w:val="000000"/>
        </w:rPr>
        <w:t>●  Stavebn</w:t>
      </w:r>
      <w:r>
        <w:rPr>
          <w:color w:val="000000"/>
        </w:rPr>
        <w:t>o</w:t>
      </w:r>
      <w:r w:rsidRPr="00F77E3A">
        <w:rPr>
          <w:i/>
          <w:color w:val="000000"/>
        </w:rPr>
        <w:t>technický</w:t>
      </w:r>
      <w:r>
        <w:rPr>
          <w:color w:val="000000"/>
        </w:rPr>
        <w:t xml:space="preserve"> dozor objednávateľa budú vykonávať: </w:t>
      </w:r>
      <w:r w:rsidRPr="00DE1C69">
        <w:rPr>
          <w:color w:val="000000"/>
        </w:rPr>
        <w:t>......................................</w:t>
      </w:r>
    </w:p>
    <w:p w:rsidR="00813C3C" w:rsidRDefault="00813C3C" w:rsidP="002A44B7">
      <w:pPr>
        <w:jc w:val="both"/>
        <w:rPr>
          <w:color w:val="000000"/>
        </w:rPr>
      </w:pPr>
      <w:r>
        <w:rPr>
          <w:i/>
          <w:iCs/>
          <w:color w:val="000000"/>
        </w:rPr>
        <w:t>● Autorský dozor</w:t>
      </w:r>
      <w:r>
        <w:rPr>
          <w:color w:val="000000"/>
        </w:rPr>
        <w:t xml:space="preserve"> bude znášať na vlastné náklady objednávateľ a bude ním poverený: </w:t>
      </w:r>
      <w:r w:rsidRPr="00DE1C69">
        <w:rPr>
          <w:color w:val="000000"/>
        </w:rPr>
        <w:t>................................</w:t>
      </w:r>
    </w:p>
    <w:p w:rsidR="00813C3C" w:rsidRDefault="00813C3C" w:rsidP="002A44B7">
      <w:pPr>
        <w:jc w:val="both"/>
        <w:rPr>
          <w:color w:val="000000"/>
        </w:rPr>
      </w:pPr>
    </w:p>
    <w:p w:rsidR="00813C3C" w:rsidRDefault="00813C3C" w:rsidP="002A44B7">
      <w:pPr>
        <w:jc w:val="both"/>
        <w:rPr>
          <w:color w:val="000000"/>
        </w:rPr>
      </w:pPr>
      <w:r>
        <w:rPr>
          <w:color w:val="000000"/>
        </w:rPr>
        <w:t>4.</w:t>
      </w:r>
      <w:r>
        <w:rPr>
          <w:color w:val="000000"/>
        </w:rPr>
        <w:tab/>
        <w:t>Zhotoviteľ je povinný zabezpečiť účasť svojich pracovníkov na preverovaní svojich dodávok a prác, ktoré bude vykonávať stavebnotechnický dozor a autorský dozor a robiť okamžité opatrenia na odstránenie vytknutých závad. Zhotoviteľ zabezpečí na stavenisku svojho stavbyvedúceho.</w:t>
      </w:r>
    </w:p>
    <w:p w:rsidR="00813C3C" w:rsidRDefault="00813C3C" w:rsidP="002A44B7">
      <w:pPr>
        <w:jc w:val="both"/>
        <w:rPr>
          <w:color w:val="000000"/>
        </w:rPr>
      </w:pPr>
    </w:p>
    <w:p w:rsidR="00813C3C" w:rsidRDefault="00813C3C" w:rsidP="002A44B7">
      <w:pPr>
        <w:jc w:val="both"/>
        <w:rPr>
          <w:color w:val="000000"/>
        </w:rPr>
      </w:pPr>
      <w:r>
        <w:rPr>
          <w:color w:val="000000"/>
        </w:rPr>
        <w:t>5.</w:t>
      </w:r>
      <w:r>
        <w:rPr>
          <w:color w:val="000000"/>
        </w:rPr>
        <w:tab/>
        <w:t xml:space="preserve">Zhotoviteľ zabezpečí pri realizácii prác za každých okolností prísnu disciplínu a poriadok medzi svojimi pracovníkmi a pracovníkmi všetkých svojich subdodávateľov. </w:t>
      </w:r>
    </w:p>
    <w:p w:rsidR="00813C3C" w:rsidRDefault="00813C3C" w:rsidP="002A44B7">
      <w:pPr>
        <w:jc w:val="both"/>
        <w:rPr>
          <w:color w:val="000000"/>
        </w:rPr>
      </w:pPr>
    </w:p>
    <w:p w:rsidR="00813C3C" w:rsidRDefault="00813C3C" w:rsidP="002A44B7">
      <w:pPr>
        <w:jc w:val="both"/>
        <w:rPr>
          <w:color w:val="000000"/>
        </w:rPr>
      </w:pPr>
      <w:r>
        <w:rPr>
          <w:color w:val="000000"/>
        </w:rPr>
        <w:t>6.</w:t>
      </w:r>
      <w:r>
        <w:rPr>
          <w:color w:val="00000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813C3C" w:rsidRDefault="00813C3C" w:rsidP="002A44B7">
      <w:pPr>
        <w:jc w:val="both"/>
        <w:rPr>
          <w:color w:val="000000"/>
        </w:rPr>
      </w:pPr>
    </w:p>
    <w:p w:rsidR="00813C3C" w:rsidRDefault="00813C3C" w:rsidP="002A44B7">
      <w:pPr>
        <w:jc w:val="both"/>
        <w:rPr>
          <w:color w:val="000000"/>
        </w:rPr>
      </w:pPr>
      <w:r>
        <w:rPr>
          <w:color w:val="000000"/>
        </w:rPr>
        <w:t>7.</w:t>
      </w:r>
      <w:r>
        <w:rPr>
          <w:color w:val="000000"/>
        </w:rPr>
        <w:tab/>
        <w:t>Pri realizácii prác je zhotoviteľ povinný dodržiavať všetky platné právne predpisy týkajúce sa najmä bezpečnosti a ochrany zdravia pri práci a požiarnej ochrany. Zhotoviteľ je zodpovedný za informovanie svojich zamestnancov o bezpečnostných a požiarnych predpisoch a za ich školenie a vybavenie.</w:t>
      </w:r>
    </w:p>
    <w:p w:rsidR="00813C3C" w:rsidRDefault="00813C3C" w:rsidP="002A44B7">
      <w:pPr>
        <w:rPr>
          <w:color w:val="000000"/>
        </w:rPr>
      </w:pPr>
    </w:p>
    <w:p w:rsidR="00813C3C" w:rsidRDefault="00813C3C" w:rsidP="002A44B7">
      <w:pPr>
        <w:jc w:val="both"/>
        <w:rPr>
          <w:color w:val="000000"/>
        </w:rPr>
      </w:pPr>
      <w:r>
        <w:rPr>
          <w:color w:val="000000"/>
        </w:rPr>
        <w:t>8.</w:t>
      </w:r>
      <w:r>
        <w:rPr>
          <w:color w:val="000000"/>
        </w:rPr>
        <w:tab/>
        <w:t xml:space="preserve">Zhotoviteľ je povinný stavenisko ku dňu odovzdania diela vyčistiť a odovzdať v prevádzkyschopnom stave o čom spíšu zmluvné strany protokol. Súčasťou tohto protokolu bude aj príslušná fotodokumentácia stavu staveniska. </w:t>
      </w:r>
    </w:p>
    <w:p w:rsidR="00813C3C" w:rsidRDefault="00813C3C" w:rsidP="002A44B7">
      <w:pPr>
        <w:jc w:val="both"/>
        <w:rPr>
          <w:color w:val="000000"/>
        </w:rPr>
      </w:pPr>
    </w:p>
    <w:p w:rsidR="00813C3C" w:rsidRDefault="00813C3C" w:rsidP="002A44B7">
      <w:pPr>
        <w:jc w:val="both"/>
        <w:rPr>
          <w:color w:val="000000"/>
        </w:rPr>
      </w:pPr>
      <w:r>
        <w:rPr>
          <w:color w:val="000000"/>
        </w:rPr>
        <w:t>9.</w:t>
      </w:r>
      <w:r>
        <w:rPr>
          <w:color w:val="000000"/>
        </w:rPr>
        <w:tab/>
        <w:t xml:space="preserve">Zhotoviteľ sa zaväzuje uhradiť objednávateľovi sumu skutočného odberu elektrickej energie a vody, skutočne odobratej zhotoviteľom podľa objednávateľom predloženého vyúčtovania. Pred zahájením odberu el. energie, vody, zmluvné strany spíšu protokol, ktorý podpíšu a uvedú v ňom počiatočný stav samostatných meračov el. energie a vody. Po odovzdaní staveniska zmluvné strany spíšu protokol s uvedením konečného stavu samostatných meračov el. energie a vody. </w:t>
      </w:r>
    </w:p>
    <w:p w:rsidR="00813C3C" w:rsidRDefault="00813C3C" w:rsidP="002A44B7">
      <w:pPr>
        <w:jc w:val="both"/>
        <w:rPr>
          <w:color w:val="000000"/>
        </w:rPr>
      </w:pPr>
    </w:p>
    <w:p w:rsidR="00813C3C" w:rsidRDefault="00813C3C" w:rsidP="002A44B7">
      <w:pPr>
        <w:jc w:val="both"/>
        <w:rPr>
          <w:color w:val="000000"/>
        </w:rPr>
      </w:pPr>
      <w:r>
        <w:rPr>
          <w:color w:val="000000"/>
        </w:rPr>
        <w:t>10.</w:t>
      </w:r>
      <w:r>
        <w:rPr>
          <w:color w:val="000000"/>
        </w:rPr>
        <w:tab/>
        <w:t>Pred zahájením prác zhotoviteľ zabezpečí fotodokumentáciu skutkového stavu terénu a dotknutých objektov v mieste celej stavby na vlastné náklady. Táto dokumentácia bude súčasťou dokumentácie k prevzatiu diela objednávateľom.</w:t>
      </w:r>
    </w:p>
    <w:p w:rsidR="00813C3C" w:rsidRDefault="00813C3C" w:rsidP="002A44B7">
      <w:pPr>
        <w:rPr>
          <w:color w:val="000000"/>
        </w:rPr>
      </w:pPr>
    </w:p>
    <w:p w:rsidR="00813C3C" w:rsidRDefault="00813C3C" w:rsidP="002A44B7">
      <w:pPr>
        <w:rPr>
          <w:color w:val="000000"/>
        </w:rPr>
      </w:pPr>
    </w:p>
    <w:p w:rsidR="00813C3C" w:rsidRDefault="00813C3C" w:rsidP="002A44B7">
      <w:pPr>
        <w:rPr>
          <w:color w:val="000000"/>
        </w:rPr>
      </w:pPr>
    </w:p>
    <w:p w:rsidR="00813C3C" w:rsidRPr="00B551BA" w:rsidRDefault="00813C3C" w:rsidP="002A44B7">
      <w:pPr>
        <w:pStyle w:val="Heading2"/>
        <w:jc w:val="center"/>
        <w:rPr>
          <w:b/>
          <w:iCs/>
          <w:color w:val="000000"/>
        </w:rPr>
      </w:pPr>
      <w:r w:rsidRPr="00B551BA">
        <w:rPr>
          <w:b/>
          <w:iCs/>
          <w:color w:val="000000"/>
        </w:rPr>
        <w:t>Čl. VIII – Stavebný denník</w:t>
      </w:r>
    </w:p>
    <w:p w:rsidR="00813C3C" w:rsidRDefault="00813C3C" w:rsidP="002A44B7">
      <w:pPr>
        <w:rPr>
          <w:color w:val="000000"/>
        </w:rPr>
      </w:pPr>
    </w:p>
    <w:p w:rsidR="00813C3C" w:rsidRDefault="00813C3C" w:rsidP="002A44B7">
      <w:pPr>
        <w:jc w:val="both"/>
        <w:rPr>
          <w:color w:val="000000"/>
        </w:rPr>
      </w:pPr>
      <w:r>
        <w:rPr>
          <w:color w:val="000000"/>
        </w:rPr>
        <w:t>1.</w:t>
      </w:r>
      <w:r>
        <w:rPr>
          <w:color w:val="000000"/>
        </w:rPr>
        <w:tab/>
        <w:t>Zhotoviteľ (stavbyvedúci zhotoviteľa) je povinný viesť odo dňa prevzatia staveniska o prácach, ktoré vykonáva, stavebný denník s minimálne dvomi kópiami, z ktorých je jedna pre objednávateľa.</w:t>
      </w:r>
    </w:p>
    <w:p w:rsidR="00813C3C" w:rsidRDefault="00813C3C" w:rsidP="002A44B7">
      <w:pPr>
        <w:jc w:val="both"/>
        <w:rPr>
          <w:color w:val="000000"/>
        </w:rPr>
      </w:pPr>
    </w:p>
    <w:p w:rsidR="00813C3C" w:rsidRDefault="00813C3C" w:rsidP="002A44B7">
      <w:pPr>
        <w:jc w:val="both"/>
        <w:rPr>
          <w:color w:val="000000"/>
        </w:rPr>
      </w:pPr>
      <w:r>
        <w:rPr>
          <w:color w:val="000000"/>
        </w:rPr>
        <w:t>2.</w:t>
      </w:r>
      <w:r>
        <w:rPr>
          <w:color w:val="000000"/>
        </w:rPr>
        <w:tab/>
        <w:t>Povinnosť viesť stavebný denník sa končí odovzdaním a prevzatím diela ako celku.</w:t>
      </w:r>
    </w:p>
    <w:p w:rsidR="00813C3C" w:rsidRDefault="00813C3C" w:rsidP="002A44B7">
      <w:pPr>
        <w:jc w:val="both"/>
        <w:rPr>
          <w:color w:val="000000"/>
        </w:rPr>
      </w:pPr>
      <w:r>
        <w:rPr>
          <w:color w:val="000000"/>
        </w:rPr>
        <w:t>3.</w:t>
      </w:r>
      <w:r>
        <w:rPr>
          <w:color w:val="000000"/>
        </w:rPr>
        <w:tab/>
        <w:t>K zápisom v stavebnom denníku sa budú obidve zmluvné strany vyjadrovať do 5 pracovných dní od vykonania zápisu druhou zmluvnou stranou.</w:t>
      </w:r>
    </w:p>
    <w:p w:rsidR="00813C3C" w:rsidRDefault="00813C3C" w:rsidP="002A44B7">
      <w:pPr>
        <w:jc w:val="both"/>
        <w:rPr>
          <w:b/>
          <w:bCs/>
          <w:i/>
          <w:iCs/>
          <w:color w:val="000000"/>
        </w:rPr>
      </w:pPr>
    </w:p>
    <w:p w:rsidR="00813C3C" w:rsidRPr="00FB4CA0" w:rsidRDefault="00813C3C" w:rsidP="002A44B7">
      <w:pPr>
        <w:pStyle w:val="Heading2"/>
        <w:rPr>
          <w:b/>
          <w:bCs/>
          <w:iCs/>
          <w:color w:val="000000"/>
        </w:rPr>
      </w:pPr>
      <w:r w:rsidRPr="00FB4CA0">
        <w:rPr>
          <w:bCs/>
          <w:iCs/>
          <w:color w:val="000000"/>
        </w:rPr>
        <w:t>4.</w:t>
      </w:r>
      <w:r>
        <w:rPr>
          <w:b/>
          <w:bCs/>
          <w:i/>
          <w:iCs/>
          <w:color w:val="000000"/>
        </w:rPr>
        <w:tab/>
      </w:r>
      <w:r w:rsidRPr="00FB4CA0">
        <w:rPr>
          <w:b/>
          <w:bCs/>
          <w:iCs/>
          <w:color w:val="000000"/>
        </w:rPr>
        <w:t xml:space="preserve">Stavebný denník bude počas realizácie prác uložený u stavbyvedúceho. Objednávateľ má právo denne na jednu kópiu zápisov zo Stavebného denníka, ktoré odovzdá zhotoviteľ, resp. stavbyvedúci zhotoviteľa stavebnému dozoru objednávateľa. </w:t>
      </w:r>
    </w:p>
    <w:p w:rsidR="00813C3C" w:rsidRDefault="00813C3C" w:rsidP="002A44B7">
      <w:pPr>
        <w:pStyle w:val="Footer"/>
        <w:tabs>
          <w:tab w:val="left" w:pos="708"/>
        </w:tabs>
        <w:rPr>
          <w:color w:val="000000"/>
          <w:lang w:eastAsia="en-US"/>
        </w:rPr>
      </w:pPr>
    </w:p>
    <w:p w:rsidR="00813C3C" w:rsidRDefault="00813C3C" w:rsidP="002A44B7">
      <w:pPr>
        <w:pStyle w:val="Footer"/>
        <w:tabs>
          <w:tab w:val="left" w:pos="708"/>
        </w:tabs>
        <w:rPr>
          <w:color w:val="000000"/>
          <w:lang w:eastAsia="en-US"/>
        </w:rPr>
      </w:pPr>
    </w:p>
    <w:p w:rsidR="00813C3C" w:rsidRPr="00B551BA" w:rsidRDefault="00813C3C" w:rsidP="002A44B7">
      <w:pPr>
        <w:pStyle w:val="Heading2"/>
        <w:jc w:val="center"/>
        <w:rPr>
          <w:b/>
          <w:iCs/>
          <w:color w:val="000000"/>
        </w:rPr>
      </w:pPr>
      <w:r w:rsidRPr="00B551BA">
        <w:rPr>
          <w:b/>
          <w:iCs/>
          <w:color w:val="000000"/>
        </w:rPr>
        <w:t>Čl. IX – Projektová dokumentácia</w:t>
      </w:r>
    </w:p>
    <w:p w:rsidR="00813C3C" w:rsidRDefault="00813C3C" w:rsidP="002A44B7">
      <w:pPr>
        <w:rPr>
          <w:color w:val="000000"/>
        </w:rPr>
      </w:pPr>
    </w:p>
    <w:p w:rsidR="00813C3C" w:rsidRDefault="00813C3C" w:rsidP="002A44B7">
      <w:pPr>
        <w:numPr>
          <w:ilvl w:val="0"/>
          <w:numId w:val="31"/>
        </w:numPr>
        <w:tabs>
          <w:tab w:val="clear" w:pos="480"/>
        </w:tabs>
        <w:ind w:left="0" w:firstLine="0"/>
        <w:jc w:val="both"/>
        <w:rPr>
          <w:color w:val="000000"/>
        </w:rPr>
      </w:pPr>
      <w:r>
        <w:rPr>
          <w:color w:val="000000"/>
        </w:rPr>
        <w:t>Po skončení prác zhotoviteľ zabezpečí spracovanie a overenie kompletnej projektovej dokumentácie skutočného vyhotovenia stavby/diela.</w:t>
      </w:r>
    </w:p>
    <w:p w:rsidR="00813C3C" w:rsidRDefault="00813C3C" w:rsidP="002A44B7">
      <w:pPr>
        <w:widowControl w:val="0"/>
        <w:adjustRightInd w:val="0"/>
        <w:jc w:val="both"/>
        <w:rPr>
          <w:color w:val="000000"/>
          <w:highlight w:val="yellow"/>
        </w:rPr>
      </w:pPr>
    </w:p>
    <w:p w:rsidR="00813C3C" w:rsidRDefault="00813C3C" w:rsidP="002A44B7">
      <w:pPr>
        <w:widowControl w:val="0"/>
        <w:adjustRightInd w:val="0"/>
        <w:jc w:val="both"/>
        <w:rPr>
          <w:color w:val="000000"/>
        </w:rPr>
      </w:pPr>
      <w:r>
        <w:rPr>
          <w:color w:val="000000"/>
        </w:rPr>
        <w:t>2.</w:t>
      </w:r>
      <w:r>
        <w:rPr>
          <w:color w:val="000000"/>
        </w:rP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by bola vykonanými prácami dotknutá.</w:t>
      </w:r>
    </w:p>
    <w:p w:rsidR="00813C3C" w:rsidRDefault="00813C3C" w:rsidP="002A44B7">
      <w:pPr>
        <w:jc w:val="both"/>
        <w:rPr>
          <w:color w:val="000000"/>
        </w:rPr>
      </w:pPr>
    </w:p>
    <w:p w:rsidR="00813C3C" w:rsidRDefault="00813C3C" w:rsidP="002A44B7">
      <w:pPr>
        <w:jc w:val="both"/>
        <w:rPr>
          <w:color w:val="000000"/>
        </w:rPr>
      </w:pPr>
    </w:p>
    <w:p w:rsidR="00813C3C" w:rsidRPr="00B551BA" w:rsidRDefault="00813C3C" w:rsidP="002A44B7">
      <w:pPr>
        <w:pStyle w:val="Heading2"/>
        <w:jc w:val="center"/>
        <w:rPr>
          <w:b/>
          <w:iCs/>
          <w:color w:val="000000"/>
        </w:rPr>
      </w:pPr>
      <w:r w:rsidRPr="00B551BA">
        <w:rPr>
          <w:b/>
          <w:iCs/>
          <w:color w:val="000000"/>
        </w:rPr>
        <w:t>Čl. X – Odovzdanie a prevzatie diela</w:t>
      </w:r>
    </w:p>
    <w:p w:rsidR="00813C3C" w:rsidRDefault="00813C3C" w:rsidP="002A44B7">
      <w:pPr>
        <w:rPr>
          <w:color w:val="000000"/>
        </w:rPr>
      </w:pPr>
    </w:p>
    <w:p w:rsidR="00813C3C" w:rsidRDefault="00813C3C" w:rsidP="002A44B7">
      <w:pPr>
        <w:numPr>
          <w:ilvl w:val="0"/>
          <w:numId w:val="47"/>
        </w:numPr>
        <w:tabs>
          <w:tab w:val="clear" w:pos="420"/>
        </w:tabs>
        <w:ind w:left="0" w:firstLine="0"/>
        <w:jc w:val="both"/>
        <w:rPr>
          <w:color w:val="000000"/>
        </w:rPr>
      </w:pPr>
      <w:r>
        <w:rPr>
          <w:color w:val="000000"/>
        </w:rPr>
        <w:t>Zhotoviteľ diela najneskôr 4 pracovné dni pred ukončením prác vopred oznámi objednávateľovi, že práce na diele alebo jeho časti sú pripravené k odovzdaniu a prevzatiu.</w:t>
      </w:r>
    </w:p>
    <w:p w:rsidR="00813C3C" w:rsidRDefault="00813C3C" w:rsidP="002A44B7">
      <w:pPr>
        <w:jc w:val="both"/>
        <w:rPr>
          <w:color w:val="000000"/>
        </w:rPr>
      </w:pPr>
    </w:p>
    <w:p w:rsidR="00813C3C" w:rsidRDefault="00813C3C" w:rsidP="002A44B7">
      <w:pPr>
        <w:numPr>
          <w:ilvl w:val="0"/>
          <w:numId w:val="47"/>
        </w:numPr>
        <w:tabs>
          <w:tab w:val="clear" w:pos="420"/>
        </w:tabs>
        <w:ind w:left="0" w:firstLine="0"/>
        <w:jc w:val="both"/>
        <w:rPr>
          <w:color w:val="000000"/>
        </w:rPr>
      </w:pPr>
      <w:r>
        <w:rPr>
          <w:color w:val="000000"/>
        </w:rPr>
        <w:t>Splnenie dodávky diela:</w:t>
      </w:r>
    </w:p>
    <w:p w:rsidR="00813C3C" w:rsidRDefault="00813C3C" w:rsidP="002A44B7">
      <w:pPr>
        <w:jc w:val="both"/>
        <w:rPr>
          <w:color w:val="000000"/>
        </w:rPr>
      </w:pPr>
      <w:r>
        <w:rPr>
          <w:color w:val="000000"/>
        </w:rPr>
        <w:t>a)</w:t>
      </w:r>
      <w:r>
        <w:rPr>
          <w:color w:val="000000"/>
        </w:rPr>
        <w:tab/>
        <w:t xml:space="preserve">povinnosť dodať je splnená riadnym a včasným vykonaním zmluvne objednanej dodávky </w:t>
      </w:r>
      <w:r>
        <w:rPr>
          <w:color w:val="000000"/>
        </w:rPr>
        <w:tab/>
        <w:t>diela,</w:t>
      </w:r>
      <w:r>
        <w:rPr>
          <w:color w:val="000000"/>
        </w:rPr>
        <w:br/>
        <w:t>b)</w:t>
      </w:r>
      <w:r>
        <w:rPr>
          <w:color w:val="000000"/>
        </w:rPr>
        <w:tab/>
        <w:t xml:space="preserve">povinnosť prevziať je splnená vyhlásením objednávateľa v zápise o prevzatí, že dodávku </w:t>
      </w:r>
      <w:r>
        <w:rPr>
          <w:color w:val="000000"/>
        </w:rPr>
        <w:tab/>
        <w:t>diela preberá.</w:t>
      </w:r>
    </w:p>
    <w:p w:rsidR="00813C3C" w:rsidRDefault="00813C3C" w:rsidP="002A44B7">
      <w:pPr>
        <w:jc w:val="both"/>
        <w:rPr>
          <w:color w:val="000000"/>
        </w:rPr>
      </w:pPr>
    </w:p>
    <w:p w:rsidR="00813C3C" w:rsidRDefault="00813C3C" w:rsidP="002A44B7">
      <w:pPr>
        <w:numPr>
          <w:ilvl w:val="0"/>
          <w:numId w:val="47"/>
        </w:numPr>
        <w:tabs>
          <w:tab w:val="clear" w:pos="420"/>
        </w:tabs>
        <w:ind w:left="0" w:firstLine="0"/>
        <w:jc w:val="both"/>
        <w:rPr>
          <w:color w:val="000000"/>
        </w:rPr>
      </w:pPr>
      <w:r>
        <w:rPr>
          <w:color w:val="000000"/>
        </w:rPr>
        <w:t>O prevzatí diela alebo jeho časti spíšu zmluvné strany „</w:t>
      </w:r>
      <w:r w:rsidRPr="00F77E3A">
        <w:rPr>
          <w:i/>
          <w:color w:val="000000"/>
        </w:rPr>
        <w:t>Protokol o odovzdaní a</w:t>
      </w:r>
      <w:r>
        <w:rPr>
          <w:i/>
          <w:color w:val="000000"/>
        </w:rPr>
        <w:t> </w:t>
      </w:r>
      <w:r w:rsidRPr="00F77E3A">
        <w:rPr>
          <w:i/>
          <w:color w:val="000000"/>
        </w:rPr>
        <w:t>prevzatí</w:t>
      </w:r>
      <w:r>
        <w:rPr>
          <w:color w:val="000000"/>
        </w:rPr>
        <w:t xml:space="preserve">“, ktorý bude obsahovať najmä zhodnotenie akosti vykonaných prác, stanovisko zhotoviteľa a objednávateľa, ako i vyhlásenie objednávateľa, že odovzdané dielo preberá. </w:t>
      </w:r>
    </w:p>
    <w:p w:rsidR="00813C3C" w:rsidRDefault="00813C3C" w:rsidP="002A44B7">
      <w:pPr>
        <w:jc w:val="both"/>
        <w:rPr>
          <w:color w:val="000000"/>
        </w:rPr>
      </w:pPr>
    </w:p>
    <w:p w:rsidR="00813C3C" w:rsidRDefault="00813C3C" w:rsidP="002A44B7">
      <w:pPr>
        <w:numPr>
          <w:ilvl w:val="0"/>
          <w:numId w:val="47"/>
        </w:numPr>
        <w:tabs>
          <w:tab w:val="clear" w:pos="420"/>
        </w:tabs>
        <w:ind w:left="0" w:firstLine="0"/>
        <w:jc w:val="both"/>
        <w:rPr>
          <w:color w:val="000000"/>
        </w:rPr>
      </w:pPr>
      <w:r>
        <w:rPr>
          <w:color w:val="000000"/>
        </w:rPr>
        <w:t xml:space="preserve">Vlastníkom zhotovovaného diela je objednávateľ, zhotoviteľ znáša nebezpečenstvo škody na zhotovovanej veci až do momentu podpísania zápisu o odovzdaní a prevzatí diela. </w:t>
      </w:r>
    </w:p>
    <w:p w:rsidR="00813C3C" w:rsidRDefault="00813C3C" w:rsidP="002A44B7">
      <w:pPr>
        <w:ind w:left="420"/>
        <w:rPr>
          <w:color w:val="000000"/>
        </w:rPr>
      </w:pPr>
    </w:p>
    <w:p w:rsidR="00813C3C" w:rsidRDefault="00813C3C" w:rsidP="002A44B7">
      <w:pPr>
        <w:jc w:val="both"/>
        <w:rPr>
          <w:color w:val="000000"/>
        </w:rPr>
      </w:pPr>
      <w:r>
        <w:rPr>
          <w:color w:val="000000"/>
        </w:rPr>
        <w:t>5.</w:t>
      </w:r>
      <w:r>
        <w:rPr>
          <w:color w:val="000000"/>
        </w:rPr>
        <w:tab/>
        <w:t>Zhotoviteľ dodá objednávateľovi najneskôr 4 dni pred odovzdaním diela všetku náležitú dokumentáciu k odovzdaniu a prevzatiu dokončeného diela:</w:t>
      </w:r>
    </w:p>
    <w:p w:rsidR="00813C3C" w:rsidRDefault="00813C3C" w:rsidP="002A44B7">
      <w:pPr>
        <w:numPr>
          <w:ilvl w:val="0"/>
          <w:numId w:val="49"/>
        </w:numPr>
        <w:tabs>
          <w:tab w:val="clear" w:pos="3300"/>
          <w:tab w:val="num" w:pos="720"/>
        </w:tabs>
        <w:ind w:hanging="3300"/>
        <w:jc w:val="both"/>
        <w:rPr>
          <w:color w:val="000000"/>
        </w:rPr>
      </w:pPr>
      <w:r>
        <w:rPr>
          <w:color w:val="000000"/>
        </w:rPr>
        <w:t>2x projekt skutočného vyhotovenia stavby;</w:t>
      </w:r>
    </w:p>
    <w:p w:rsidR="00813C3C" w:rsidRDefault="00813C3C" w:rsidP="002A44B7">
      <w:pPr>
        <w:numPr>
          <w:ilvl w:val="0"/>
          <w:numId w:val="49"/>
        </w:numPr>
        <w:tabs>
          <w:tab w:val="clear" w:pos="3300"/>
          <w:tab w:val="num" w:pos="720"/>
        </w:tabs>
        <w:ind w:hanging="3300"/>
        <w:jc w:val="both"/>
        <w:rPr>
          <w:color w:val="000000"/>
        </w:rPr>
      </w:pPr>
      <w:r>
        <w:rPr>
          <w:color w:val="000000"/>
        </w:rPr>
        <w:t>zápisnice, protokoly a osvedčenia o vykonaných skúškach;</w:t>
      </w:r>
    </w:p>
    <w:p w:rsidR="00813C3C" w:rsidRDefault="00813C3C" w:rsidP="002A44B7">
      <w:pPr>
        <w:numPr>
          <w:ilvl w:val="0"/>
          <w:numId w:val="49"/>
        </w:numPr>
        <w:tabs>
          <w:tab w:val="clear" w:pos="3300"/>
          <w:tab w:val="num" w:pos="720"/>
        </w:tabs>
        <w:ind w:hanging="3300"/>
        <w:jc w:val="both"/>
        <w:rPr>
          <w:color w:val="000000"/>
        </w:rPr>
      </w:pPr>
      <w:r>
        <w:rPr>
          <w:color w:val="000000"/>
        </w:rPr>
        <w:t>vyhlásenia o zhode použitých výrobkov;</w:t>
      </w:r>
    </w:p>
    <w:p w:rsidR="00813C3C" w:rsidRDefault="00813C3C" w:rsidP="002A44B7">
      <w:pPr>
        <w:numPr>
          <w:ilvl w:val="0"/>
          <w:numId w:val="49"/>
        </w:numPr>
        <w:tabs>
          <w:tab w:val="clear" w:pos="3300"/>
          <w:tab w:val="num" w:pos="720"/>
        </w:tabs>
        <w:ind w:hanging="3300"/>
        <w:jc w:val="both"/>
        <w:rPr>
          <w:color w:val="000000"/>
        </w:rPr>
      </w:pPr>
      <w:r>
        <w:rPr>
          <w:color w:val="000000"/>
        </w:rPr>
        <w:t>1x kópiu stavebného denníka;</w:t>
      </w:r>
    </w:p>
    <w:p w:rsidR="00813C3C" w:rsidRDefault="00813C3C" w:rsidP="002A44B7">
      <w:pPr>
        <w:numPr>
          <w:ilvl w:val="0"/>
          <w:numId w:val="49"/>
        </w:numPr>
        <w:tabs>
          <w:tab w:val="clear" w:pos="3300"/>
          <w:tab w:val="num" w:pos="720"/>
        </w:tabs>
        <w:ind w:hanging="3300"/>
        <w:jc w:val="both"/>
        <w:rPr>
          <w:color w:val="000000"/>
        </w:rPr>
      </w:pPr>
      <w:r>
        <w:rPr>
          <w:color w:val="000000"/>
        </w:rPr>
        <w:t>certifikáty výrobkov, ktoré podliehajú povinnej certifikácií;</w:t>
      </w:r>
    </w:p>
    <w:p w:rsidR="00813C3C" w:rsidRDefault="00813C3C" w:rsidP="002A44B7">
      <w:pPr>
        <w:numPr>
          <w:ilvl w:val="0"/>
          <w:numId w:val="49"/>
        </w:numPr>
        <w:tabs>
          <w:tab w:val="clear" w:pos="3300"/>
          <w:tab w:val="num" w:pos="720"/>
        </w:tabs>
        <w:ind w:hanging="3300"/>
        <w:jc w:val="both"/>
        <w:rPr>
          <w:color w:val="000000"/>
        </w:rPr>
      </w:pPr>
      <w:r>
        <w:rPr>
          <w:color w:val="000000"/>
        </w:rPr>
        <w:t>záručné listy;</w:t>
      </w:r>
    </w:p>
    <w:p w:rsidR="00813C3C" w:rsidRDefault="00813C3C" w:rsidP="002A44B7">
      <w:pPr>
        <w:numPr>
          <w:ilvl w:val="0"/>
          <w:numId w:val="49"/>
        </w:numPr>
        <w:tabs>
          <w:tab w:val="clear" w:pos="3300"/>
          <w:tab w:val="num" w:pos="720"/>
        </w:tabs>
        <w:ind w:hanging="3300"/>
        <w:jc w:val="both"/>
        <w:rPr>
          <w:color w:val="000000"/>
        </w:rPr>
      </w:pPr>
      <w:r>
        <w:rPr>
          <w:color w:val="000000"/>
        </w:rPr>
        <w:t>manuály na servis a obsluhu.</w:t>
      </w:r>
    </w:p>
    <w:p w:rsidR="00813C3C" w:rsidRDefault="00813C3C" w:rsidP="002A44B7">
      <w:pPr>
        <w:jc w:val="both"/>
        <w:rPr>
          <w:color w:val="000000"/>
        </w:rPr>
      </w:pPr>
    </w:p>
    <w:p w:rsidR="00813C3C" w:rsidRDefault="00813C3C" w:rsidP="002A44B7">
      <w:pPr>
        <w:jc w:val="both"/>
        <w:rPr>
          <w:color w:val="000000"/>
        </w:rPr>
      </w:pPr>
      <w:r>
        <w:rPr>
          <w:color w:val="000000"/>
        </w:rPr>
        <w:t>6.</w:t>
      </w:r>
      <w:r>
        <w:rPr>
          <w:color w:val="000000"/>
        </w:rPr>
        <w:tab/>
        <w:t xml:space="preserve">Zhotoviteľ je povinný vyzvať objednávateľa </w:t>
      </w:r>
      <w:r w:rsidRPr="00F77E3A">
        <w:rPr>
          <w:color w:val="000000"/>
        </w:rPr>
        <w:t xml:space="preserve">na </w:t>
      </w:r>
      <w:r w:rsidRPr="00F77E3A">
        <w:rPr>
          <w:iCs/>
          <w:color w:val="000000"/>
        </w:rPr>
        <w:t>kontrolu  prác, ktoré v ďalšom pracovnom postupe budú zakryté</w:t>
      </w:r>
      <w:r w:rsidRPr="00F77E3A">
        <w:rPr>
          <w:color w:val="000000"/>
        </w:rPr>
        <w:t xml:space="preserve"> alebo sa stanú</w:t>
      </w:r>
      <w:r w:rsidRPr="00F77E3A">
        <w:rPr>
          <w:color w:val="000000"/>
          <w:vertAlign w:val="superscript"/>
        </w:rPr>
        <w:t xml:space="preserve"> </w:t>
      </w:r>
      <w:r w:rsidRPr="00F77E3A">
        <w:rPr>
          <w:color w:val="000000"/>
        </w:rPr>
        <w:t>neprístupným</w:t>
      </w:r>
      <w:r>
        <w:rPr>
          <w:color w:val="000000"/>
        </w:rPr>
        <w:t>i, a to 3 dni pred ich zakrytím; v prípade porušenia tohto dojednania má objednávateľ právo vykonať prípadnú previerku na náklady a ťarchu zhotoviteľa.</w:t>
      </w:r>
    </w:p>
    <w:p w:rsidR="00813C3C" w:rsidRDefault="00813C3C" w:rsidP="002A44B7">
      <w:pPr>
        <w:jc w:val="both"/>
        <w:rPr>
          <w:color w:val="000000"/>
        </w:rPr>
      </w:pPr>
    </w:p>
    <w:p w:rsidR="00813C3C" w:rsidRDefault="00813C3C" w:rsidP="002A44B7">
      <w:pPr>
        <w:jc w:val="both"/>
        <w:rPr>
          <w:b/>
          <w:bCs/>
          <w:color w:val="000000"/>
        </w:rPr>
      </w:pPr>
      <w:r>
        <w:rPr>
          <w:color w:val="000000"/>
        </w:rPr>
        <w:t>7.</w:t>
      </w:r>
      <w:r>
        <w:rPr>
          <w:b/>
          <w:bCs/>
          <w:color w:val="000000"/>
        </w:rPr>
        <w:tab/>
      </w:r>
      <w:r>
        <w:rPr>
          <w:color w:val="000000"/>
        </w:rPr>
        <w:t>Objednávateľ si vyhradzuje právo vykonať</w:t>
      </w:r>
      <w:r>
        <w:rPr>
          <w:i/>
          <w:iCs/>
          <w:color w:val="000000"/>
        </w:rPr>
        <w:t xml:space="preserve"> previerky</w:t>
      </w:r>
      <w:r>
        <w:rPr>
          <w:b/>
          <w:bCs/>
          <w:color w:val="000000"/>
        </w:rPr>
        <w:t xml:space="preserve"> </w:t>
      </w:r>
      <w:r>
        <w:rPr>
          <w:color w:val="000000"/>
        </w:rPr>
        <w:t>pri dokončení diela (ďalej len „Previerky“)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813C3C" w:rsidRDefault="00813C3C" w:rsidP="002A44B7">
      <w:pPr>
        <w:jc w:val="both"/>
        <w:rPr>
          <w:b/>
          <w:bCs/>
          <w:color w:val="000000"/>
        </w:rPr>
      </w:pPr>
    </w:p>
    <w:p w:rsidR="00813C3C" w:rsidRDefault="00813C3C" w:rsidP="002A44B7">
      <w:pPr>
        <w:jc w:val="both"/>
        <w:rPr>
          <w:b/>
          <w:bCs/>
          <w:color w:val="000000"/>
        </w:rPr>
      </w:pPr>
    </w:p>
    <w:p w:rsidR="00813C3C" w:rsidRDefault="00813C3C" w:rsidP="002A44B7">
      <w:pPr>
        <w:jc w:val="center"/>
        <w:rPr>
          <w:b/>
          <w:bCs/>
          <w:color w:val="000000"/>
        </w:rPr>
      </w:pPr>
      <w:r>
        <w:rPr>
          <w:b/>
          <w:bCs/>
          <w:color w:val="000000"/>
        </w:rPr>
        <w:t>Čl. XI -   Práva a povinnosti zmluvných strán</w:t>
      </w:r>
    </w:p>
    <w:p w:rsidR="00813C3C" w:rsidRDefault="00813C3C" w:rsidP="002A44B7">
      <w:pPr>
        <w:rPr>
          <w:b/>
          <w:bCs/>
          <w:color w:val="000000"/>
        </w:rPr>
      </w:pPr>
    </w:p>
    <w:p w:rsidR="00813C3C" w:rsidRDefault="00813C3C" w:rsidP="002A44B7">
      <w:pPr>
        <w:rPr>
          <w:i/>
          <w:iCs/>
          <w:color w:val="000000"/>
        </w:rPr>
      </w:pPr>
      <w:r>
        <w:rPr>
          <w:i/>
          <w:iCs/>
          <w:color w:val="000000"/>
        </w:rPr>
        <w:tab/>
        <w:t xml:space="preserve">Zhotoviteľ </w:t>
      </w:r>
    </w:p>
    <w:p w:rsidR="00813C3C" w:rsidRDefault="00813C3C" w:rsidP="002A44B7">
      <w:pPr>
        <w:rPr>
          <w:color w:val="000000"/>
          <w:u w:val="single"/>
        </w:rPr>
      </w:pPr>
    </w:p>
    <w:p w:rsidR="00813C3C" w:rsidRDefault="00813C3C" w:rsidP="002A44B7">
      <w:pPr>
        <w:jc w:val="both"/>
        <w:rPr>
          <w:color w:val="000000"/>
        </w:rPr>
      </w:pPr>
      <w:r>
        <w:rPr>
          <w:color w:val="000000"/>
        </w:rPr>
        <w:t>11.1</w:t>
      </w:r>
      <w:r>
        <w:rPr>
          <w:color w:val="000000"/>
        </w:rPr>
        <w:tab/>
        <w:t>Zhotoviteľ je povinný vykonať dielo riadne, včas, bez vád a nedorobkov na svoje náklady, na svoje nebezpečenstvo a v dojednanom termíne vykonania diela ho odovzdať objednávateľovi.</w:t>
      </w:r>
    </w:p>
    <w:p w:rsidR="00813C3C" w:rsidRDefault="00813C3C" w:rsidP="002A44B7">
      <w:pPr>
        <w:jc w:val="both"/>
        <w:rPr>
          <w:color w:val="000000"/>
        </w:rPr>
      </w:pPr>
    </w:p>
    <w:p w:rsidR="00813C3C" w:rsidRDefault="00813C3C" w:rsidP="002A44B7">
      <w:pPr>
        <w:jc w:val="both"/>
        <w:rPr>
          <w:color w:val="000000"/>
        </w:rPr>
      </w:pPr>
      <w:r>
        <w:rPr>
          <w:color w:val="000000"/>
        </w:rPr>
        <w:t>11.2.</w:t>
      </w:r>
      <w:r>
        <w:rPr>
          <w:color w:val="000000"/>
        </w:rPr>
        <w:tab/>
        <w:t>Zhotoviteľ diela môže poveriť jeho vykonaním inú osobu. 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w:t>
      </w:r>
    </w:p>
    <w:p w:rsidR="00813C3C" w:rsidRDefault="00813C3C" w:rsidP="002A44B7">
      <w:pPr>
        <w:jc w:val="both"/>
        <w:rPr>
          <w:color w:val="000000"/>
        </w:rPr>
      </w:pPr>
    </w:p>
    <w:p w:rsidR="00813C3C" w:rsidRDefault="00813C3C" w:rsidP="002A44B7">
      <w:pPr>
        <w:jc w:val="both"/>
        <w:rPr>
          <w:color w:val="000000"/>
        </w:rPr>
      </w:pPr>
      <w:r>
        <w:rPr>
          <w:color w:val="000000"/>
        </w:rPr>
        <w:t>11.3.</w:t>
      </w:r>
      <w:r>
        <w:rPr>
          <w:color w:val="000000"/>
        </w:rPr>
        <w:tab/>
        <w:t xml:space="preserve">Zhotoviteľ, najneskôr v deň začatia prác /vykonávania diela/ určí zodpovedného a kompetentného zástupcu, ktorý bude trvalo riadiť práce na stavenisku. </w:t>
      </w:r>
    </w:p>
    <w:p w:rsidR="00813C3C" w:rsidRDefault="00813C3C" w:rsidP="002A44B7">
      <w:pPr>
        <w:jc w:val="both"/>
        <w:rPr>
          <w:color w:val="000000"/>
        </w:rPr>
      </w:pPr>
    </w:p>
    <w:p w:rsidR="00813C3C" w:rsidRDefault="00813C3C" w:rsidP="002A44B7">
      <w:pPr>
        <w:jc w:val="both"/>
        <w:rPr>
          <w:color w:val="000000"/>
        </w:rPr>
      </w:pPr>
      <w:r>
        <w:rPr>
          <w:color w:val="000000"/>
        </w:rPr>
        <w:t>11.4.</w:t>
      </w:r>
      <w:r>
        <w:rPr>
          <w:color w:val="000000"/>
        </w:rPr>
        <w:tab/>
        <w:t>Zhotoviteľ je povinný pred nástupom na realizáciu prác podľa tejto Zmluvy zabezpečiť pre svojich pracovníkov absolvovanie vstupných školení a testov z PO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prísl. právnych predpisov.</w:t>
      </w:r>
    </w:p>
    <w:p w:rsidR="00813C3C" w:rsidRDefault="00813C3C" w:rsidP="002A44B7">
      <w:pPr>
        <w:jc w:val="both"/>
        <w:rPr>
          <w:color w:val="000000"/>
        </w:rPr>
      </w:pPr>
    </w:p>
    <w:p w:rsidR="00813C3C" w:rsidRDefault="00813C3C" w:rsidP="002A44B7">
      <w:pPr>
        <w:jc w:val="both"/>
        <w:rPr>
          <w:color w:val="000000"/>
        </w:rPr>
      </w:pPr>
      <w:r>
        <w:rPr>
          <w:color w:val="000000"/>
        </w:rPr>
        <w:t>11.5.</w:t>
      </w:r>
      <w:r>
        <w:rPr>
          <w:color w:val="000000"/>
        </w:rPr>
        <w:tab/>
        <w:t xml:space="preserve">Zhotoviteľ môže stavbu zabezpečovať len prostredníctvom zamestnancov, resp. tretích osôb, ktorí majú požadovanú </w:t>
      </w:r>
      <w:r w:rsidRPr="00FB4CA0">
        <w:rPr>
          <w:iCs/>
          <w:color w:val="000000"/>
        </w:rPr>
        <w:t>kvalifikáciu</w:t>
      </w:r>
      <w:r w:rsidRPr="00FB4CA0">
        <w:rPr>
          <w:color w:val="000000"/>
        </w:rPr>
        <w:t>,</w:t>
      </w:r>
      <w:r>
        <w:rPr>
          <w:color w:val="000000"/>
        </w:rPr>
        <w:t xml:space="preserve"> ktorí vykonávajú potrebné práce podľa zmluvne dohodnutých podmienok a v primeranom čase.</w:t>
      </w:r>
    </w:p>
    <w:p w:rsidR="00813C3C" w:rsidRDefault="00813C3C" w:rsidP="002A44B7">
      <w:pPr>
        <w:jc w:val="both"/>
        <w:rPr>
          <w:color w:val="000000"/>
        </w:rPr>
      </w:pPr>
    </w:p>
    <w:p w:rsidR="00813C3C" w:rsidRDefault="00813C3C" w:rsidP="002A44B7">
      <w:pPr>
        <w:jc w:val="both"/>
        <w:rPr>
          <w:color w:val="000000"/>
        </w:rPr>
      </w:pPr>
      <w:r>
        <w:rPr>
          <w:color w:val="000000"/>
        </w:rPr>
        <w:t>11.6.</w:t>
      </w:r>
      <w:r>
        <w:rPr>
          <w:color w:val="000000"/>
        </w:rP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rsidR="00813C3C" w:rsidRDefault="00813C3C" w:rsidP="002A44B7">
      <w:pPr>
        <w:jc w:val="both"/>
        <w:rPr>
          <w:color w:val="000000"/>
        </w:rPr>
      </w:pPr>
    </w:p>
    <w:p w:rsidR="00813C3C" w:rsidRDefault="00813C3C" w:rsidP="002A44B7">
      <w:pPr>
        <w:jc w:val="both"/>
        <w:rPr>
          <w:color w:val="000000"/>
        </w:rPr>
      </w:pPr>
      <w:r>
        <w:rPr>
          <w:color w:val="000000"/>
        </w:rPr>
        <w:t>11.7.</w:t>
      </w:r>
      <w:r>
        <w:rPr>
          <w:color w:val="000000"/>
        </w:rPr>
        <w:tab/>
        <w:t>Stroje, zariadenia, konštrukcie a materiál (t.j. všetky veci, ktoré sú potrebné na vykonanie diela</w:t>
      </w:r>
      <w:r>
        <w:rPr>
          <w:color w:val="000000"/>
        </w:rPr>
        <w:sym w:font="Symbol" w:char="F029"/>
      </w:r>
      <w:r>
        <w:rPr>
          <w:color w:val="000000"/>
        </w:rPr>
        <w:t xml:space="preserve"> dodá zhotoviteľ na svoje náklady a nebezpečenstvo. Zhotoviteľ zabezpečí na svoje náklady ich dopravu a skladovanie vrátane presunu zo skladu na stavenisko (montážne pracovisko).</w:t>
      </w:r>
    </w:p>
    <w:p w:rsidR="00813C3C" w:rsidRDefault="00813C3C" w:rsidP="002A44B7">
      <w:pPr>
        <w:jc w:val="both"/>
        <w:rPr>
          <w:color w:val="000000"/>
        </w:rPr>
      </w:pPr>
    </w:p>
    <w:p w:rsidR="00813C3C" w:rsidRDefault="00813C3C" w:rsidP="002A44B7">
      <w:pPr>
        <w:jc w:val="both"/>
        <w:rPr>
          <w:color w:val="000000"/>
        </w:rPr>
      </w:pPr>
      <w:r>
        <w:rPr>
          <w:color w:val="000000"/>
        </w:rPr>
        <w:t>11.8.</w:t>
      </w:r>
      <w:r>
        <w:rPr>
          <w:color w:val="000000"/>
        </w:rP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 </w:t>
      </w:r>
    </w:p>
    <w:p w:rsidR="00813C3C" w:rsidRDefault="00813C3C" w:rsidP="002A44B7">
      <w:pPr>
        <w:jc w:val="both"/>
        <w:rPr>
          <w:color w:val="000000"/>
        </w:rPr>
      </w:pPr>
    </w:p>
    <w:p w:rsidR="00813C3C" w:rsidRDefault="00813C3C" w:rsidP="002A44B7">
      <w:pPr>
        <w:jc w:val="both"/>
        <w:rPr>
          <w:color w:val="000000"/>
        </w:rPr>
      </w:pPr>
      <w:r>
        <w:rPr>
          <w:color w:val="000000"/>
        </w:rPr>
        <w:t>11.9</w:t>
      </w:r>
      <w:r>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rsidR="00813C3C" w:rsidRDefault="00813C3C" w:rsidP="002A44B7">
      <w:pPr>
        <w:jc w:val="both"/>
        <w:rPr>
          <w:color w:val="000000"/>
        </w:rPr>
      </w:pPr>
    </w:p>
    <w:p w:rsidR="00813C3C" w:rsidRDefault="00813C3C" w:rsidP="002A44B7">
      <w:pPr>
        <w:jc w:val="both"/>
        <w:rPr>
          <w:color w:val="000000"/>
        </w:rPr>
      </w:pPr>
      <w:r>
        <w:rPr>
          <w:color w:val="000000"/>
        </w:rPr>
        <w:t>11.10.</w:t>
      </w:r>
      <w:r>
        <w:rPr>
          <w:color w:val="000000"/>
        </w:rPr>
        <w:tab/>
        <w:t>Zhotoviteľ je povinný vynaložiť odbornú starostlivosť na zistenie skrytých</w:t>
      </w:r>
      <w:r w:rsidRPr="00FB4CA0">
        <w:rPr>
          <w:color w:val="000000"/>
        </w:rPr>
        <w:t xml:space="preserve"> </w:t>
      </w:r>
      <w:r w:rsidRPr="00FB4CA0">
        <w:rPr>
          <w:iCs/>
          <w:color w:val="000000"/>
        </w:rPr>
        <w:t>prekážok</w:t>
      </w:r>
      <w:r>
        <w:rPr>
          <w:i/>
          <w:iCs/>
          <w:color w:val="000000"/>
        </w:rPr>
        <w:t>,</w:t>
      </w:r>
      <w:r>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rsidR="00813C3C" w:rsidRDefault="00813C3C" w:rsidP="002A44B7">
      <w:pPr>
        <w:jc w:val="both"/>
        <w:rPr>
          <w:color w:val="000000"/>
        </w:rPr>
      </w:pPr>
    </w:p>
    <w:p w:rsidR="00813C3C" w:rsidRDefault="00813C3C" w:rsidP="002A44B7">
      <w:pPr>
        <w:jc w:val="both"/>
        <w:rPr>
          <w:color w:val="000000"/>
        </w:rPr>
      </w:pPr>
      <w:r>
        <w:rPr>
          <w:color w:val="000000"/>
        </w:rPr>
        <w:t>11.11.</w:t>
      </w:r>
      <w:r>
        <w:rPr>
          <w:color w:val="000000"/>
        </w:rPr>
        <w:tab/>
        <w:t>Zhotoviteľ poskytne zástupcom Objednávateľa úplný a nerušený prístup na Stavenisko a ku všetkej dokumentácii súvisiacej s realizáciou diela.</w:t>
      </w:r>
    </w:p>
    <w:p w:rsidR="00813C3C" w:rsidRDefault="00813C3C" w:rsidP="002A44B7">
      <w:pPr>
        <w:jc w:val="both"/>
        <w:rPr>
          <w:color w:val="000000"/>
        </w:rPr>
      </w:pPr>
    </w:p>
    <w:p w:rsidR="00813C3C" w:rsidRDefault="00813C3C" w:rsidP="002A44B7">
      <w:pPr>
        <w:jc w:val="both"/>
        <w:rPr>
          <w:color w:val="000000"/>
        </w:rPr>
      </w:pPr>
      <w:r>
        <w:rPr>
          <w:color w:val="000000"/>
        </w:rPr>
        <w:t>11.12.</w:t>
      </w:r>
      <w:r>
        <w:rPr>
          <w:color w:val="000000"/>
        </w:rPr>
        <w:tab/>
        <w:t>Ak má zhotoviteľ pripomienky k druhu prác stanovených v PD, alebo k spôsobu ich vykonávania, musí tieto bez meškania písomne oznámiť objednávateľovi. Tým sa zhotoviteľ nezbavuje zodpovednosti za plnenie tejto Zmluvy.</w:t>
      </w:r>
    </w:p>
    <w:p w:rsidR="00813C3C" w:rsidRDefault="00813C3C" w:rsidP="002A44B7">
      <w:pPr>
        <w:jc w:val="both"/>
        <w:rPr>
          <w:color w:val="000000"/>
        </w:rPr>
      </w:pPr>
    </w:p>
    <w:p w:rsidR="00813C3C" w:rsidRDefault="00813C3C" w:rsidP="002A44B7">
      <w:pPr>
        <w:jc w:val="both"/>
        <w:rPr>
          <w:color w:val="000000"/>
        </w:rPr>
      </w:pPr>
      <w:r>
        <w:rPr>
          <w:color w:val="000000"/>
        </w:rPr>
        <w:t>11.13.</w:t>
      </w:r>
      <w:r>
        <w:rPr>
          <w:color w:val="000000"/>
        </w:rPr>
        <w:tab/>
        <w:t xml:space="preserve">Zhotoviteľ vyhlasuje, že má uzatvorené </w:t>
      </w:r>
      <w:r w:rsidRPr="00FB4CA0">
        <w:rPr>
          <w:iCs/>
          <w:color w:val="000000"/>
        </w:rPr>
        <w:t xml:space="preserve">poistenie </w:t>
      </w:r>
      <w:r>
        <w:rPr>
          <w:color w:val="000000"/>
        </w:rPr>
        <w:t>majetku a zodpovednosti za škodu spôsobenú tretím osobám v súvislosti s jeho činnosťou a prevádzkou.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rsidR="00813C3C" w:rsidRDefault="00813C3C" w:rsidP="002A44B7">
      <w:pPr>
        <w:jc w:val="both"/>
        <w:rPr>
          <w:color w:val="000000"/>
        </w:rPr>
      </w:pPr>
    </w:p>
    <w:p w:rsidR="00813C3C" w:rsidRDefault="00813C3C" w:rsidP="002A44B7">
      <w:pPr>
        <w:jc w:val="both"/>
        <w:rPr>
          <w:color w:val="000000"/>
        </w:rPr>
      </w:pPr>
      <w:r>
        <w:rPr>
          <w:color w:val="000000"/>
        </w:rPr>
        <w:t>11.14.</w:t>
      </w:r>
      <w:r>
        <w:rPr>
          <w:color w:val="000000"/>
        </w:rPr>
        <w:tab/>
        <w:t xml:space="preserve">Zhotoviteľ zodpovedá za </w:t>
      </w:r>
      <w:r w:rsidRPr="00FB4CA0">
        <w:rPr>
          <w:iCs/>
          <w:color w:val="000000"/>
        </w:rPr>
        <w:t>čistotu a poriadok</w:t>
      </w:r>
      <w:r>
        <w:rPr>
          <w:color w:val="000000"/>
        </w:rPr>
        <w:t xml:space="preserve"> na mieste zhotovovania diela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w:t>
      </w:r>
    </w:p>
    <w:p w:rsidR="00813C3C" w:rsidRDefault="00813C3C" w:rsidP="002A44B7">
      <w:pPr>
        <w:jc w:val="both"/>
        <w:rPr>
          <w:color w:val="000000"/>
        </w:rPr>
      </w:pPr>
    </w:p>
    <w:p w:rsidR="00813C3C" w:rsidRDefault="00813C3C" w:rsidP="002A44B7">
      <w:pPr>
        <w:jc w:val="both"/>
        <w:rPr>
          <w:color w:val="000000"/>
        </w:rPr>
      </w:pPr>
      <w:r>
        <w:rPr>
          <w:color w:val="000000"/>
        </w:rPr>
        <w:t>11.15</w:t>
      </w:r>
      <w:r>
        <w:rPr>
          <w:color w:val="000000"/>
        </w:rPr>
        <w:tab/>
        <w:t xml:space="preserve">Stráženie stavby, vrátane svojich zariadení a materiálov si po dobu výstavby zabezpečuje zhotoviteľ. </w:t>
      </w:r>
    </w:p>
    <w:p w:rsidR="00813C3C" w:rsidRDefault="00813C3C" w:rsidP="002A44B7">
      <w:pPr>
        <w:jc w:val="both"/>
        <w:rPr>
          <w:color w:val="000000"/>
        </w:rPr>
      </w:pPr>
    </w:p>
    <w:p w:rsidR="00813C3C" w:rsidRDefault="00813C3C" w:rsidP="002A44B7">
      <w:pPr>
        <w:jc w:val="both"/>
        <w:rPr>
          <w:color w:val="000000"/>
        </w:rPr>
      </w:pPr>
      <w:r>
        <w:rPr>
          <w:color w:val="000000"/>
        </w:rPr>
        <w:tab/>
      </w:r>
    </w:p>
    <w:p w:rsidR="00813C3C" w:rsidRDefault="00813C3C" w:rsidP="002A44B7">
      <w:pPr>
        <w:jc w:val="both"/>
        <w:rPr>
          <w:i/>
          <w:iCs/>
          <w:color w:val="000000"/>
        </w:rPr>
      </w:pPr>
      <w:r>
        <w:rPr>
          <w:i/>
          <w:iCs/>
          <w:color w:val="000000"/>
        </w:rPr>
        <w:t>Objednávateľ</w:t>
      </w:r>
    </w:p>
    <w:p w:rsidR="00813C3C" w:rsidRDefault="00813C3C" w:rsidP="002A44B7">
      <w:pPr>
        <w:jc w:val="both"/>
        <w:rPr>
          <w:color w:val="000000"/>
        </w:rPr>
      </w:pPr>
    </w:p>
    <w:p w:rsidR="00813C3C" w:rsidRDefault="00813C3C" w:rsidP="002A44B7">
      <w:pPr>
        <w:jc w:val="both"/>
        <w:rPr>
          <w:color w:val="000000"/>
        </w:rPr>
      </w:pPr>
      <w:r>
        <w:rPr>
          <w:color w:val="000000"/>
        </w:rPr>
        <w:t>2.1.</w:t>
      </w:r>
      <w:r>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(chyby, nedostatky, nedorobky a pod.) na diele a vykonávať ďalej dielo riadne. Ak tak zhotoviteľ neurobí do 7 pracovných  dní, má objednávateľ právo od Zmluvy odstúpiť. </w:t>
      </w:r>
    </w:p>
    <w:p w:rsidR="00813C3C" w:rsidRDefault="00813C3C" w:rsidP="002A44B7">
      <w:pPr>
        <w:jc w:val="both"/>
        <w:rPr>
          <w:color w:val="000000"/>
        </w:rPr>
      </w:pPr>
    </w:p>
    <w:p w:rsidR="00813C3C" w:rsidRDefault="00813C3C" w:rsidP="002A44B7">
      <w:pPr>
        <w:jc w:val="both"/>
        <w:rPr>
          <w:color w:val="000000"/>
        </w:rPr>
      </w:pPr>
      <w:r>
        <w:rPr>
          <w:color w:val="000000"/>
        </w:rPr>
        <w:t>2.2.</w:t>
      </w:r>
      <w:r>
        <w:rPr>
          <w:color w:val="000000"/>
        </w:rPr>
        <w:tab/>
        <w:t xml:space="preserve">Objednávateľ je oprávnený podať námietky proti pracovníkom zhotoviteľa, s ktorých prácou nie je spokojný. </w:t>
      </w:r>
    </w:p>
    <w:p w:rsidR="00813C3C" w:rsidRDefault="00813C3C" w:rsidP="002A44B7">
      <w:pPr>
        <w:jc w:val="both"/>
        <w:rPr>
          <w:color w:val="000000"/>
        </w:rPr>
      </w:pPr>
    </w:p>
    <w:p w:rsidR="00813C3C" w:rsidRDefault="00813C3C" w:rsidP="002A44B7">
      <w:pPr>
        <w:jc w:val="both"/>
        <w:rPr>
          <w:color w:val="000000"/>
        </w:rPr>
      </w:pPr>
      <w:r>
        <w:rPr>
          <w:color w:val="000000"/>
        </w:rPr>
        <w:t>2.3.</w:t>
      </w:r>
      <w:r>
        <w:rPr>
          <w:color w:val="000000"/>
        </w:rP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813C3C" w:rsidRDefault="00813C3C" w:rsidP="002A44B7">
      <w:pPr>
        <w:jc w:val="both"/>
        <w:rPr>
          <w:color w:val="000000"/>
        </w:rPr>
      </w:pPr>
    </w:p>
    <w:p w:rsidR="00813C3C" w:rsidRDefault="00813C3C" w:rsidP="002A44B7">
      <w:pPr>
        <w:rPr>
          <w:b/>
          <w:bCs/>
          <w:color w:val="000000"/>
        </w:rPr>
      </w:pPr>
    </w:p>
    <w:p w:rsidR="00813C3C" w:rsidRDefault="00813C3C" w:rsidP="002A44B7">
      <w:pPr>
        <w:tabs>
          <w:tab w:val="left" w:pos="5220"/>
        </w:tabs>
        <w:jc w:val="center"/>
        <w:rPr>
          <w:b/>
          <w:bCs/>
          <w:color w:val="000000"/>
        </w:rPr>
      </w:pPr>
      <w:r>
        <w:rPr>
          <w:b/>
          <w:bCs/>
          <w:color w:val="000000"/>
        </w:rPr>
        <w:t>Čl. XII - Životné prostredie</w:t>
      </w:r>
    </w:p>
    <w:p w:rsidR="00813C3C" w:rsidRDefault="00813C3C" w:rsidP="002A44B7">
      <w:pPr>
        <w:tabs>
          <w:tab w:val="left" w:pos="5220"/>
        </w:tabs>
        <w:jc w:val="both"/>
        <w:rPr>
          <w:color w:val="000000"/>
        </w:rPr>
      </w:pPr>
    </w:p>
    <w:p w:rsidR="00813C3C" w:rsidRDefault="00813C3C" w:rsidP="002A44B7">
      <w:pPr>
        <w:jc w:val="both"/>
        <w:rPr>
          <w:color w:val="000000"/>
        </w:rPr>
      </w:pPr>
      <w:r>
        <w:rPr>
          <w:color w:val="000000"/>
        </w:rPr>
        <w:t>1.</w:t>
      </w:r>
      <w:r>
        <w:rPr>
          <w:color w:val="000000"/>
        </w:rPr>
        <w:tab/>
        <w:t>Pre účely platnej legislatívy v oblasti životného prostredia sa predpokladá, že zhotoviteľ kontroluje a spravuje Stavenisko .</w:t>
      </w:r>
    </w:p>
    <w:p w:rsidR="00813C3C" w:rsidRDefault="00813C3C" w:rsidP="002A44B7">
      <w:pPr>
        <w:tabs>
          <w:tab w:val="left" w:pos="5220"/>
        </w:tabs>
        <w:jc w:val="both"/>
        <w:rPr>
          <w:color w:val="000000"/>
        </w:rPr>
      </w:pPr>
    </w:p>
    <w:p w:rsidR="00813C3C" w:rsidRDefault="00813C3C" w:rsidP="002A44B7">
      <w:pPr>
        <w:jc w:val="both"/>
        <w:rPr>
          <w:color w:val="000000"/>
        </w:rPr>
      </w:pPr>
      <w:r>
        <w:rPr>
          <w:color w:val="000000"/>
        </w:rPr>
        <w:t>2.</w:t>
      </w:r>
      <w:r>
        <w:rPr>
          <w:color w:val="000000"/>
        </w:rPr>
        <w:tab/>
        <w:t>Za účelom vyhnutia sa akýmkoľvek pochybnostiam, zhotoviteľ je zodpovedný za akékoľvek nedostatky z hľadiska predpisov životného prostredia, ktoré sa týkajú diela, staveniska a a jeho okolia, a to tak počas vykonávania diela ako aj po jeho ukončení, ak nedostatky zapríčinil.</w:t>
      </w:r>
    </w:p>
    <w:p w:rsidR="00813C3C" w:rsidRDefault="00813C3C" w:rsidP="002A44B7">
      <w:pPr>
        <w:rPr>
          <w:b/>
          <w:bCs/>
          <w:color w:val="000000"/>
        </w:rPr>
      </w:pPr>
    </w:p>
    <w:p w:rsidR="00813C3C" w:rsidRDefault="00813C3C" w:rsidP="002A44B7">
      <w:pPr>
        <w:rPr>
          <w:b/>
          <w:bCs/>
          <w:color w:val="000000"/>
        </w:rPr>
      </w:pPr>
    </w:p>
    <w:p w:rsidR="00813C3C" w:rsidRDefault="00813C3C" w:rsidP="002A44B7">
      <w:pPr>
        <w:jc w:val="center"/>
        <w:rPr>
          <w:b/>
          <w:bCs/>
          <w:color w:val="000000"/>
        </w:rPr>
      </w:pPr>
      <w:r>
        <w:rPr>
          <w:b/>
          <w:bCs/>
          <w:color w:val="000000"/>
        </w:rPr>
        <w:t>Čl. XIII- Záručná doba zodpovednosť za vady a banková záruka</w:t>
      </w:r>
    </w:p>
    <w:p w:rsidR="00813C3C" w:rsidRDefault="00813C3C" w:rsidP="002A44B7">
      <w:pPr>
        <w:pStyle w:val="Heading4"/>
        <w:rPr>
          <w:color w:val="000000"/>
          <w:sz w:val="24"/>
          <w:szCs w:val="24"/>
        </w:rPr>
      </w:pPr>
      <w:r>
        <w:rPr>
          <w:color w:val="000000"/>
          <w:sz w:val="24"/>
          <w:szCs w:val="24"/>
        </w:rPr>
        <w:t xml:space="preserve"> </w:t>
      </w:r>
    </w:p>
    <w:p w:rsidR="00813C3C" w:rsidRDefault="00813C3C" w:rsidP="002A44B7">
      <w:pPr>
        <w:numPr>
          <w:ilvl w:val="0"/>
          <w:numId w:val="28"/>
        </w:numPr>
        <w:tabs>
          <w:tab w:val="clear" w:pos="720"/>
        </w:tabs>
        <w:ind w:left="0" w:firstLine="0"/>
        <w:jc w:val="both"/>
        <w:rPr>
          <w:color w:val="000000"/>
        </w:rPr>
      </w:pPr>
      <w:r>
        <w:rPr>
          <w:color w:val="000000"/>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bezodkladne, najneskôr však v lehote 10 dní od ich zapríčinenia. </w:t>
      </w:r>
    </w:p>
    <w:p w:rsidR="00813C3C" w:rsidRDefault="00813C3C" w:rsidP="002A44B7">
      <w:pPr>
        <w:pStyle w:val="Heading4"/>
        <w:jc w:val="both"/>
        <w:rPr>
          <w:color w:val="000000"/>
          <w:sz w:val="24"/>
          <w:szCs w:val="24"/>
        </w:rPr>
      </w:pPr>
    </w:p>
    <w:p w:rsidR="00813C3C" w:rsidRDefault="00813C3C" w:rsidP="002A44B7">
      <w:pPr>
        <w:pStyle w:val="Heading4"/>
        <w:numPr>
          <w:ilvl w:val="0"/>
          <w:numId w:val="28"/>
        </w:numPr>
        <w:tabs>
          <w:tab w:val="clear" w:pos="720"/>
        </w:tabs>
        <w:ind w:left="0" w:firstLine="0"/>
        <w:jc w:val="both"/>
        <w:rPr>
          <w:color w:val="000000"/>
          <w:sz w:val="24"/>
          <w:szCs w:val="24"/>
        </w:rPr>
      </w:pPr>
      <w:r>
        <w:rPr>
          <w:color w:val="000000"/>
          <w:sz w:val="24"/>
          <w:szCs w:val="24"/>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rsidR="00813C3C" w:rsidRDefault="00813C3C" w:rsidP="002A44B7">
      <w:pPr>
        <w:rPr>
          <w:color w:val="000000"/>
        </w:rPr>
      </w:pPr>
    </w:p>
    <w:p w:rsidR="00813C3C" w:rsidRDefault="00813C3C" w:rsidP="002A44B7">
      <w:pPr>
        <w:pStyle w:val="Heading4"/>
        <w:jc w:val="both"/>
        <w:rPr>
          <w:color w:val="000000"/>
          <w:sz w:val="24"/>
          <w:szCs w:val="24"/>
        </w:rPr>
      </w:pPr>
      <w:r>
        <w:rPr>
          <w:color w:val="000000"/>
          <w:sz w:val="24"/>
          <w:szCs w:val="24"/>
        </w:rPr>
        <w:t>3.</w:t>
      </w:r>
      <w:r>
        <w:rPr>
          <w:color w:val="000000"/>
          <w:sz w:val="24"/>
          <w:szCs w:val="24"/>
        </w:rPr>
        <w:tab/>
        <w:t xml:space="preserve">Záručná doba na dielo </w:t>
      </w:r>
      <w:r w:rsidRPr="005D12F7">
        <w:rPr>
          <w:color w:val="000000"/>
          <w:sz w:val="24"/>
          <w:szCs w:val="24"/>
        </w:rPr>
        <w:t>je 36 mesiacov</w:t>
      </w:r>
      <w:r>
        <w:rPr>
          <w:color w:val="000000"/>
          <w:sz w:val="24"/>
          <w:szCs w:val="24"/>
        </w:rPr>
        <w:t xml:space="preserve"> a začína plynúť od protokolárneho prevzatia zhotoveného diela.</w:t>
      </w:r>
      <w:r>
        <w:rPr>
          <w:i/>
          <w:iCs/>
          <w:color w:val="000000"/>
          <w:sz w:val="24"/>
          <w:szCs w:val="24"/>
        </w:rPr>
        <w:t xml:space="preserve"> </w:t>
      </w:r>
    </w:p>
    <w:p w:rsidR="00813C3C" w:rsidRDefault="00813C3C" w:rsidP="002A44B7">
      <w:pPr>
        <w:rPr>
          <w:color w:val="000000"/>
        </w:rPr>
      </w:pPr>
    </w:p>
    <w:p w:rsidR="00813C3C" w:rsidRDefault="00813C3C" w:rsidP="002A44B7">
      <w:pPr>
        <w:pStyle w:val="Heading4"/>
        <w:jc w:val="both"/>
        <w:rPr>
          <w:color w:val="000000"/>
          <w:sz w:val="24"/>
          <w:szCs w:val="24"/>
        </w:rPr>
      </w:pPr>
      <w:r>
        <w:rPr>
          <w:color w:val="000000"/>
          <w:sz w:val="24"/>
          <w:szCs w:val="24"/>
        </w:rPr>
        <w:t>4.</w:t>
      </w:r>
      <w:r>
        <w:rPr>
          <w:color w:val="000000"/>
          <w:sz w:val="24"/>
          <w:szCs w:val="24"/>
        </w:rPr>
        <w:tab/>
        <w:t xml:space="preserve">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dozoru).Všetky zákonné nároky objednávateľa z vád diela, zostávajú nedotknuté dojednaním v predchádzajúcej vete. </w:t>
      </w:r>
    </w:p>
    <w:p w:rsidR="00813C3C" w:rsidRDefault="00813C3C" w:rsidP="002A44B7">
      <w:pPr>
        <w:rPr>
          <w:color w:val="000000"/>
        </w:rPr>
      </w:pPr>
    </w:p>
    <w:p w:rsidR="00813C3C" w:rsidRDefault="00813C3C" w:rsidP="002A44B7">
      <w:pPr>
        <w:pStyle w:val="Heading4"/>
        <w:jc w:val="both"/>
        <w:rPr>
          <w:color w:val="000000"/>
          <w:sz w:val="24"/>
          <w:szCs w:val="24"/>
        </w:rPr>
      </w:pPr>
      <w:r>
        <w:rPr>
          <w:color w:val="000000"/>
          <w:sz w:val="24"/>
          <w:szCs w:val="24"/>
        </w:rPr>
        <w:t>5.</w:t>
      </w:r>
      <w:r>
        <w:rPr>
          <w:color w:val="000000"/>
          <w:sz w:val="24"/>
          <w:szCs w:val="24"/>
        </w:rPr>
        <w:tab/>
        <w:t>Na žiadosť objednávateľa je zhotoviteľ povinný bez zbytočného odkladu vady svojej dodávky odstrániť, i keď neuznáva, že za vady zodpovedá. V sporných prípadoch nesie náklady až do rozhodnutia o reklamácii zhotoviteľ.</w:t>
      </w:r>
    </w:p>
    <w:p w:rsidR="00813C3C" w:rsidRDefault="00813C3C" w:rsidP="002A44B7">
      <w:pPr>
        <w:rPr>
          <w:color w:val="000000"/>
        </w:rPr>
      </w:pPr>
    </w:p>
    <w:p w:rsidR="00813C3C" w:rsidRDefault="00813C3C" w:rsidP="002A44B7">
      <w:pPr>
        <w:pStyle w:val="BodyTextIndent"/>
        <w:tabs>
          <w:tab w:val="left" w:pos="425"/>
        </w:tabs>
        <w:spacing w:after="0"/>
        <w:ind w:left="0"/>
        <w:jc w:val="both"/>
        <w:rPr>
          <w:color w:val="000000"/>
          <w:spacing w:val="-2"/>
        </w:rPr>
      </w:pPr>
      <w:r>
        <w:rPr>
          <w:color w:val="000000"/>
        </w:rPr>
        <w:t>6.</w:t>
      </w:r>
      <w:r>
        <w:rPr>
          <w:color w:val="000000"/>
        </w:rPr>
        <w:tab/>
      </w:r>
      <w:r>
        <w:rPr>
          <w:color w:val="000000"/>
        </w:rPr>
        <w:tab/>
        <w:t xml:space="preserve">Oznámenie vád (reklamácia) musí byť vykonané len písomne, inak je neplatné. Musí obsahovať označenie vady, miesto, kde sa vada nachádza a popis, ako sa vada prejavuje. </w:t>
      </w:r>
      <w:r>
        <w:rPr>
          <w:color w:val="000000"/>
        </w:rPr>
        <w:br/>
        <w:t xml:space="preserve">Skryté vady, t.j. vady, ktoré objednávateľ nemohol zistiť pri prevzatí diela a vyskytnú </w:t>
      </w:r>
      <w:r>
        <w:rPr>
          <w:color w:val="000000"/>
          <w:spacing w:val="-2"/>
        </w:rPr>
        <w:t xml:space="preserve">sa v záručnej dobe, objednávateľ je povinný ich reklamovať u zhotoviteľa písomne. </w:t>
      </w:r>
    </w:p>
    <w:p w:rsidR="00813C3C" w:rsidRDefault="00813C3C" w:rsidP="002A44B7">
      <w:pPr>
        <w:pStyle w:val="BodyTextIndent"/>
        <w:spacing w:after="0"/>
        <w:ind w:left="0"/>
        <w:jc w:val="both"/>
        <w:rPr>
          <w:color w:val="000000"/>
        </w:rPr>
      </w:pPr>
    </w:p>
    <w:p w:rsidR="00813C3C" w:rsidRDefault="00813C3C" w:rsidP="002A44B7">
      <w:pPr>
        <w:pStyle w:val="BodyTextIndent"/>
        <w:spacing w:after="0"/>
        <w:ind w:left="0"/>
        <w:jc w:val="both"/>
        <w:rPr>
          <w:color w:val="000000"/>
        </w:rPr>
      </w:pPr>
      <w:r>
        <w:rPr>
          <w:color w:val="000000"/>
        </w:rPr>
        <w:t>7.</w:t>
      </w:r>
      <w:r>
        <w:rPr>
          <w:color w:val="000000"/>
        </w:rP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Právo určenia, či ide o vadu,  alebo havarijný stav, má objednávateľ.</w:t>
      </w:r>
    </w:p>
    <w:p w:rsidR="00813C3C" w:rsidRDefault="00813C3C" w:rsidP="002A44B7">
      <w:pPr>
        <w:pStyle w:val="BodyTextIndent"/>
        <w:spacing w:after="0"/>
        <w:ind w:left="0"/>
        <w:jc w:val="both"/>
        <w:rPr>
          <w:color w:val="000000"/>
        </w:rPr>
      </w:pPr>
    </w:p>
    <w:p w:rsidR="00813C3C" w:rsidRDefault="00813C3C" w:rsidP="002A44B7">
      <w:pPr>
        <w:pStyle w:val="Heading4"/>
        <w:numPr>
          <w:ilvl w:val="0"/>
          <w:numId w:val="48"/>
        </w:numPr>
        <w:tabs>
          <w:tab w:val="clear" w:pos="1065"/>
          <w:tab w:val="num" w:pos="720"/>
        </w:tabs>
        <w:ind w:left="0" w:firstLine="0"/>
        <w:jc w:val="both"/>
        <w:rPr>
          <w:color w:val="000000"/>
          <w:sz w:val="24"/>
          <w:szCs w:val="24"/>
        </w:rPr>
      </w:pPr>
      <w:r w:rsidRPr="005D12F7">
        <w:rPr>
          <w:color w:val="000000"/>
          <w:sz w:val="24"/>
          <w:szCs w:val="24"/>
        </w:rPr>
        <w:t>V prípade,</w:t>
      </w:r>
      <w:r>
        <w:rPr>
          <w:color w:val="000000"/>
          <w:sz w:val="24"/>
          <w:szCs w:val="24"/>
        </w:rPr>
        <w:t xml:space="preserv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uplatnená u zhotoviteľa a následne v prípade neuspokojenia objednávateľa budú tieto náklady uplatnené u banky, ktorá poskytla zhotoviteľovi v súlade s touto zmluvou bankovú záruku.</w:t>
      </w:r>
    </w:p>
    <w:p w:rsidR="00813C3C" w:rsidRPr="00FB4CA0" w:rsidRDefault="00813C3C" w:rsidP="002A44B7"/>
    <w:p w:rsidR="00813C3C" w:rsidRDefault="00813C3C" w:rsidP="002A44B7">
      <w:pPr>
        <w:pStyle w:val="Heading4"/>
        <w:jc w:val="both"/>
        <w:rPr>
          <w:color w:val="000000"/>
          <w:sz w:val="24"/>
          <w:szCs w:val="24"/>
        </w:rPr>
      </w:pPr>
      <w:r>
        <w:rPr>
          <w:color w:val="000000"/>
          <w:sz w:val="24"/>
          <w:szCs w:val="24"/>
        </w:rPr>
        <w:t xml:space="preserve">9. </w:t>
      </w:r>
      <w:r>
        <w:rPr>
          <w:color w:val="000000"/>
          <w:sz w:val="24"/>
          <w:szCs w:val="24"/>
        </w:rPr>
        <w:tab/>
        <w:t>Zmluvné strany sa dohodli, že zhotoviteľ je v lehote 10 dní odo dňa podpísania tejto zmluvy povinný odovzdať objednávateľovi záručnú listinu banky, z ktorej budú zrejmé nasledovné podmienky záruky poskytnutej bankou:</w:t>
      </w:r>
    </w:p>
    <w:p w:rsidR="00813C3C" w:rsidRDefault="00813C3C" w:rsidP="002A44B7">
      <w:pPr>
        <w:pStyle w:val="Heading4"/>
        <w:numPr>
          <w:ilvl w:val="1"/>
          <w:numId w:val="48"/>
        </w:numPr>
        <w:tabs>
          <w:tab w:val="clear" w:pos="1440"/>
          <w:tab w:val="num" w:pos="1080"/>
        </w:tabs>
        <w:ind w:left="1080"/>
        <w:jc w:val="both"/>
        <w:rPr>
          <w:color w:val="000000"/>
          <w:sz w:val="24"/>
          <w:szCs w:val="24"/>
        </w:rPr>
      </w:pPr>
      <w:r>
        <w:rPr>
          <w:color w:val="000000"/>
          <w:sz w:val="24"/>
          <w:szCs w:val="24"/>
        </w:rPr>
        <w:t>záruka banky bude poskytnutá maximálne do výšky 5% celkovej ceny za dielo dojednané v tejto zmluve,</w:t>
      </w:r>
    </w:p>
    <w:p w:rsidR="00813C3C" w:rsidRPr="00FB4CA0" w:rsidRDefault="00813C3C" w:rsidP="002A44B7">
      <w:pPr>
        <w:pStyle w:val="Heading4"/>
        <w:numPr>
          <w:ilvl w:val="1"/>
          <w:numId w:val="48"/>
        </w:numPr>
        <w:tabs>
          <w:tab w:val="clear" w:pos="1440"/>
          <w:tab w:val="num" w:pos="1080"/>
        </w:tabs>
        <w:ind w:left="1080"/>
        <w:jc w:val="both"/>
        <w:rPr>
          <w:sz w:val="24"/>
          <w:szCs w:val="24"/>
        </w:rPr>
      </w:pPr>
      <w:r w:rsidRPr="00FB4CA0">
        <w:rPr>
          <w:sz w:val="24"/>
          <w:szCs w:val="24"/>
        </w:rPr>
        <w:t>záruka banky bude poskytnutá na dobu 37 mesiacov odo dňa prevzatia diela objednávateľom (podpísania protokolu o prevzatí diela),</w:t>
      </w:r>
    </w:p>
    <w:p w:rsidR="00813C3C" w:rsidRDefault="00813C3C" w:rsidP="002A44B7">
      <w:pPr>
        <w:numPr>
          <w:ilvl w:val="1"/>
          <w:numId w:val="48"/>
        </w:numPr>
        <w:tabs>
          <w:tab w:val="clear" w:pos="1440"/>
          <w:tab w:val="num" w:pos="1080"/>
        </w:tabs>
        <w:ind w:left="1080"/>
        <w:jc w:val="both"/>
      </w:pPr>
      <w:r>
        <w:t>podmienka plnenia banky v prospech objednávateľa bude podmienené predložením nasledovných dokladov zo strany objednávateľa:</w:t>
      </w:r>
    </w:p>
    <w:p w:rsidR="00813C3C" w:rsidRDefault="00813C3C" w:rsidP="002A44B7">
      <w:pPr>
        <w:numPr>
          <w:ilvl w:val="2"/>
          <w:numId w:val="48"/>
        </w:numPr>
        <w:tabs>
          <w:tab w:val="clear" w:pos="2340"/>
          <w:tab w:val="num" w:pos="1440"/>
        </w:tabs>
        <w:ind w:left="1440"/>
        <w:jc w:val="both"/>
      </w:pPr>
      <w:r>
        <w:t>písomné uplatnenie nákladov na odstránenie vád objednávateľom v prípade, že zhotoviteľ  vady neodstráni v spôsobom a v lehote uvedenom v tomto bode,</w:t>
      </w:r>
    </w:p>
    <w:p w:rsidR="00813C3C" w:rsidRDefault="00813C3C" w:rsidP="002A44B7">
      <w:pPr>
        <w:numPr>
          <w:ilvl w:val="2"/>
          <w:numId w:val="48"/>
        </w:numPr>
        <w:tabs>
          <w:tab w:val="clear" w:pos="2340"/>
          <w:tab w:val="num" w:pos="1440"/>
        </w:tabs>
        <w:ind w:left="1440"/>
        <w:jc w:val="both"/>
      </w:pPr>
      <w:r>
        <w:t>doklad o odoslaní písomného uplatnenia nákladov – t.j. podací lístok potvrdený poštou o odoslaní zásielky objednávateľom na adresu sídla/miesta podnikania zhotoviteľa uvedenú v záhlaví tejto zmluvy,</w:t>
      </w:r>
    </w:p>
    <w:p w:rsidR="00813C3C" w:rsidRDefault="00813C3C" w:rsidP="002A44B7">
      <w:pPr>
        <w:numPr>
          <w:ilvl w:val="2"/>
          <w:numId w:val="48"/>
        </w:numPr>
        <w:tabs>
          <w:tab w:val="clear" w:pos="2340"/>
          <w:tab w:val="num" w:pos="1440"/>
        </w:tabs>
        <w:ind w:left="1440"/>
        <w:jc w:val="both"/>
      </w:pPr>
      <w:r>
        <w:t>ak vadu odstránila objednávateľovi tretia osoba, faktúry vystavené treťou osobou  objednávateľovi.</w:t>
      </w:r>
    </w:p>
    <w:p w:rsidR="00813C3C" w:rsidRPr="00FB4CA0" w:rsidRDefault="00813C3C" w:rsidP="002A44B7">
      <w:pPr>
        <w:jc w:val="both"/>
        <w:rPr>
          <w:b/>
        </w:rPr>
      </w:pPr>
      <w:r w:rsidRPr="00FB4CA0">
        <w:rPr>
          <w:b/>
        </w:rPr>
        <w:t>Zmluvné strany sa dohodli, že v prípade, ak zhotoviteľ neodovzdá záručnú listinu banky v lehote uvedenej v tomto bode, táto zmluva zaniká (rozväzovacia podmienka).</w:t>
      </w:r>
    </w:p>
    <w:p w:rsidR="00813C3C" w:rsidRDefault="00813C3C" w:rsidP="002A44B7">
      <w:pPr>
        <w:pStyle w:val="BodyTextIndent2"/>
        <w:ind w:left="540" w:hanging="540"/>
        <w:rPr>
          <w:color w:val="000000"/>
        </w:rPr>
      </w:pPr>
    </w:p>
    <w:p w:rsidR="00813C3C" w:rsidRPr="00FB4CA0" w:rsidRDefault="00813C3C" w:rsidP="002A44B7">
      <w:pPr>
        <w:jc w:val="both"/>
        <w:rPr>
          <w:i/>
          <w:iCs/>
          <w:color w:val="000000"/>
        </w:rPr>
      </w:pPr>
      <w:r>
        <w:rPr>
          <w:color w:val="000000"/>
        </w:rPr>
        <w:t>10.</w:t>
      </w:r>
      <w:r>
        <w:rPr>
          <w:b/>
          <w:bCs/>
          <w:color w:val="000000"/>
        </w:rPr>
        <w:tab/>
      </w:r>
      <w:r w:rsidRPr="00FB4CA0">
        <w:rPr>
          <w:iCs/>
          <w:color w:val="000000"/>
        </w:rPr>
        <w:t>V prípade výskytu akýchkoľvek vád diela má objednávateľ právo zvoliť si z nasledujúcich nárokov:</w:t>
      </w:r>
    </w:p>
    <w:p w:rsidR="00813C3C" w:rsidRDefault="00813C3C" w:rsidP="002A44B7">
      <w:pPr>
        <w:numPr>
          <w:ilvl w:val="0"/>
          <w:numId w:val="33"/>
        </w:numPr>
        <w:overflowPunct w:val="0"/>
        <w:autoSpaceDE w:val="0"/>
        <w:autoSpaceDN w:val="0"/>
        <w:adjustRightInd w:val="0"/>
        <w:ind w:hanging="720"/>
        <w:jc w:val="both"/>
        <w:rPr>
          <w:color w:val="000000"/>
        </w:rPr>
      </w:pPr>
      <w:r>
        <w:rPr>
          <w:color w:val="000000"/>
        </w:rPr>
        <w:t>požadovať primeranú zľavu z ceny za dielo;</w:t>
      </w:r>
    </w:p>
    <w:p w:rsidR="00813C3C" w:rsidRDefault="00813C3C" w:rsidP="002A44B7">
      <w:pPr>
        <w:numPr>
          <w:ilvl w:val="0"/>
          <w:numId w:val="33"/>
        </w:numPr>
        <w:overflowPunct w:val="0"/>
        <w:autoSpaceDE w:val="0"/>
        <w:autoSpaceDN w:val="0"/>
        <w:adjustRightInd w:val="0"/>
        <w:ind w:hanging="720"/>
        <w:jc w:val="both"/>
        <w:rPr>
          <w:color w:val="000000"/>
        </w:rPr>
      </w:pPr>
      <w:r>
        <w:rPr>
          <w:color w:val="000000"/>
        </w:rPr>
        <w:t>požadovať bezplatné prevedenie opravy diela, resp. dodanie chýbajúcich častí, výmeny častí  diela a pod.;</w:t>
      </w:r>
    </w:p>
    <w:p w:rsidR="00813C3C" w:rsidRDefault="00813C3C" w:rsidP="002A44B7">
      <w:pPr>
        <w:numPr>
          <w:ilvl w:val="0"/>
          <w:numId w:val="33"/>
        </w:numPr>
        <w:overflowPunct w:val="0"/>
        <w:autoSpaceDE w:val="0"/>
        <w:autoSpaceDN w:val="0"/>
        <w:adjustRightInd w:val="0"/>
        <w:ind w:hanging="720"/>
        <w:jc w:val="both"/>
        <w:rPr>
          <w:color w:val="000000"/>
        </w:rPr>
      </w:pPr>
      <w:r>
        <w:rPr>
          <w:color w:val="000000"/>
        </w:rPr>
        <w:t xml:space="preserve">odstúpiť od Zmluvy; </w:t>
      </w:r>
    </w:p>
    <w:p w:rsidR="00813C3C" w:rsidRDefault="00813C3C" w:rsidP="002A44B7">
      <w:pPr>
        <w:numPr>
          <w:ilvl w:val="0"/>
          <w:numId w:val="33"/>
        </w:numPr>
        <w:overflowPunct w:val="0"/>
        <w:autoSpaceDE w:val="0"/>
        <w:autoSpaceDN w:val="0"/>
        <w:adjustRightInd w:val="0"/>
        <w:ind w:hanging="720"/>
        <w:jc w:val="both"/>
        <w:rPr>
          <w:color w:val="000000"/>
        </w:rPr>
      </w:pPr>
      <w:r>
        <w:rPr>
          <w:color w:val="000000"/>
        </w:rPr>
        <w:t>iné práva podľa zákona, resp. podľa tejto Zmluvy;</w:t>
      </w:r>
    </w:p>
    <w:p w:rsidR="00813C3C" w:rsidRDefault="00813C3C" w:rsidP="002A44B7">
      <w:pPr>
        <w:overflowPunct w:val="0"/>
        <w:autoSpaceDE w:val="0"/>
        <w:autoSpaceDN w:val="0"/>
        <w:adjustRightInd w:val="0"/>
        <w:jc w:val="both"/>
        <w:rPr>
          <w:color w:val="000000"/>
        </w:rPr>
      </w:pPr>
    </w:p>
    <w:p w:rsidR="00813C3C" w:rsidRDefault="00813C3C" w:rsidP="002A44B7">
      <w:pPr>
        <w:overflowPunct w:val="0"/>
        <w:autoSpaceDE w:val="0"/>
        <w:autoSpaceDN w:val="0"/>
        <w:adjustRightInd w:val="0"/>
        <w:jc w:val="both"/>
        <w:rPr>
          <w:b/>
          <w:color w:val="000000"/>
        </w:rPr>
      </w:pPr>
      <w:r w:rsidRPr="00FB4CA0">
        <w:rPr>
          <w:b/>
          <w:color w:val="000000"/>
        </w:rPr>
        <w:t xml:space="preserve">Objednávateľ prednostne uplatní nárok a), alebo b), pokiaľ to bude pre neho účelné. </w:t>
      </w:r>
    </w:p>
    <w:p w:rsidR="00813C3C" w:rsidRPr="00FB4CA0" w:rsidRDefault="00813C3C" w:rsidP="002A44B7">
      <w:pPr>
        <w:overflowPunct w:val="0"/>
        <w:autoSpaceDE w:val="0"/>
        <w:autoSpaceDN w:val="0"/>
        <w:adjustRightInd w:val="0"/>
        <w:jc w:val="both"/>
        <w:rPr>
          <w:b/>
          <w:color w:val="000000"/>
        </w:rPr>
      </w:pPr>
      <w:r>
        <w:rPr>
          <w:color w:val="000000"/>
        </w:rPr>
        <w:t>Uplatnením si niektorých z vyššie uvedených nárokov nezaniká právo objednávateľa na náhradu škody, ktorá mu v súvislosti s vadou diela vznikla.</w:t>
      </w:r>
    </w:p>
    <w:p w:rsidR="00813C3C" w:rsidRDefault="00813C3C" w:rsidP="002A44B7">
      <w:pPr>
        <w:pStyle w:val="Heading7"/>
        <w:spacing w:line="240" w:lineRule="auto"/>
        <w:jc w:val="center"/>
        <w:rPr>
          <w:iCs/>
          <w:color w:val="000000"/>
          <w:u w:val="none"/>
        </w:rPr>
      </w:pPr>
    </w:p>
    <w:p w:rsidR="00813C3C" w:rsidRPr="00D870E3" w:rsidRDefault="00813C3C" w:rsidP="002A44B7"/>
    <w:p w:rsidR="00813C3C" w:rsidRDefault="00813C3C" w:rsidP="002A44B7">
      <w:pPr>
        <w:pStyle w:val="Heading7"/>
        <w:spacing w:line="240" w:lineRule="auto"/>
        <w:jc w:val="center"/>
        <w:rPr>
          <w:iCs/>
          <w:color w:val="000000"/>
          <w:u w:val="none"/>
        </w:rPr>
      </w:pPr>
      <w:r w:rsidRPr="00B551BA">
        <w:rPr>
          <w:iCs/>
          <w:color w:val="000000"/>
          <w:u w:val="none"/>
        </w:rPr>
        <w:t>Čl. XIV – Doručovanie</w:t>
      </w:r>
    </w:p>
    <w:p w:rsidR="00813C3C" w:rsidRPr="00C07252" w:rsidRDefault="00813C3C" w:rsidP="002A44B7"/>
    <w:p w:rsidR="00813C3C" w:rsidRDefault="00813C3C" w:rsidP="002A44B7">
      <w:pPr>
        <w:numPr>
          <w:ilvl w:val="0"/>
          <w:numId w:val="29"/>
        </w:numPr>
        <w:tabs>
          <w:tab w:val="clear" w:pos="360"/>
        </w:tabs>
        <w:ind w:left="0" w:firstLine="0"/>
        <w:jc w:val="both"/>
        <w:rPr>
          <w:color w:val="000000"/>
        </w:rPr>
      </w:pPr>
      <w:r>
        <w:rPr>
          <w:color w:val="00000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rsidR="00813C3C" w:rsidRDefault="00813C3C" w:rsidP="002A44B7">
      <w:pPr>
        <w:jc w:val="both"/>
        <w:rPr>
          <w:color w:val="000000"/>
        </w:rPr>
      </w:pPr>
    </w:p>
    <w:p w:rsidR="00813C3C" w:rsidRDefault="00813C3C" w:rsidP="002A44B7">
      <w:pPr>
        <w:numPr>
          <w:ilvl w:val="0"/>
          <w:numId w:val="29"/>
        </w:numPr>
        <w:tabs>
          <w:tab w:val="clear" w:pos="360"/>
        </w:tabs>
        <w:ind w:left="0" w:firstLine="0"/>
        <w:jc w:val="both"/>
        <w:rPr>
          <w:color w:val="000000"/>
        </w:rPr>
      </w:pPr>
      <w:r>
        <w:rPr>
          <w:color w:val="000000"/>
        </w:rPr>
        <w:t xml:space="preserve">Akékoľvek oznámenie alebo iný dokument bude považovaný za doručený, ak sa nepreukáže niečo iné: </w:t>
      </w:r>
    </w:p>
    <w:p w:rsidR="00813C3C" w:rsidRDefault="00813C3C" w:rsidP="002A44B7">
      <w:pPr>
        <w:numPr>
          <w:ilvl w:val="0"/>
          <w:numId w:val="27"/>
        </w:numPr>
        <w:tabs>
          <w:tab w:val="clear" w:pos="840"/>
        </w:tabs>
        <w:ind w:left="0" w:firstLine="0"/>
        <w:jc w:val="both"/>
        <w:rPr>
          <w:color w:val="000000"/>
        </w:rPr>
      </w:pPr>
      <w:r>
        <w:rPr>
          <w:color w:val="000000"/>
        </w:rPr>
        <w:t xml:space="preserve">pri osobnom doručení v okamihu doručenia, </w:t>
      </w:r>
    </w:p>
    <w:p w:rsidR="00813C3C" w:rsidRDefault="00813C3C" w:rsidP="002A44B7">
      <w:pPr>
        <w:numPr>
          <w:ilvl w:val="0"/>
          <w:numId w:val="27"/>
        </w:numPr>
        <w:tabs>
          <w:tab w:val="clear" w:pos="840"/>
        </w:tabs>
        <w:ind w:left="0" w:firstLine="0"/>
        <w:jc w:val="both"/>
        <w:rPr>
          <w:color w:val="000000"/>
        </w:rPr>
      </w:pPr>
      <w:r>
        <w:rPr>
          <w:color w:val="000000"/>
        </w:rPr>
        <w:t>pri odoslaní doporučenou poštou s doručenkou v deň, ktorý je uvedený na doručenke ako deň doručenia, prípadne v deň, keď sa zásielka vráti ako nedoručená,</w:t>
      </w:r>
    </w:p>
    <w:p w:rsidR="00813C3C" w:rsidRDefault="00813C3C" w:rsidP="002A44B7">
      <w:pPr>
        <w:numPr>
          <w:ilvl w:val="0"/>
          <w:numId w:val="27"/>
        </w:numPr>
        <w:ind w:left="0" w:firstLine="0"/>
        <w:jc w:val="both"/>
        <w:rPr>
          <w:color w:val="000000"/>
        </w:rPr>
      </w:pPr>
      <w:r>
        <w:rPr>
          <w:color w:val="000000"/>
        </w:rPr>
        <w:t>v prípade odoslania listovej zásielky doporučene bez doručenky sa bude zásielka považovať za doručenú na tretí deň  po jej odoslaní.</w:t>
      </w:r>
    </w:p>
    <w:p w:rsidR="00813C3C" w:rsidRDefault="00813C3C" w:rsidP="002A44B7">
      <w:pPr>
        <w:pStyle w:val="Heading4"/>
        <w:rPr>
          <w:b/>
          <w:bCs/>
          <w:color w:val="000000"/>
          <w:sz w:val="24"/>
          <w:szCs w:val="24"/>
        </w:rPr>
      </w:pPr>
    </w:p>
    <w:p w:rsidR="00813C3C" w:rsidRPr="00D870E3" w:rsidRDefault="00813C3C" w:rsidP="002A44B7"/>
    <w:p w:rsidR="00813C3C" w:rsidRDefault="00813C3C" w:rsidP="002A44B7">
      <w:pPr>
        <w:pStyle w:val="Heading4"/>
        <w:rPr>
          <w:b/>
          <w:bCs/>
          <w:color w:val="000000"/>
          <w:sz w:val="24"/>
          <w:szCs w:val="24"/>
        </w:rPr>
      </w:pPr>
      <w:r>
        <w:rPr>
          <w:b/>
          <w:bCs/>
          <w:color w:val="000000"/>
          <w:sz w:val="24"/>
          <w:szCs w:val="24"/>
        </w:rPr>
        <w:t>Čl.  XV – Predčasné ukončenie zmluvy, Odstúpenie od zmluvy</w:t>
      </w:r>
    </w:p>
    <w:p w:rsidR="00813C3C" w:rsidRDefault="00813C3C" w:rsidP="002A44B7">
      <w:pPr>
        <w:jc w:val="center"/>
        <w:rPr>
          <w:color w:val="000000"/>
        </w:rPr>
      </w:pPr>
    </w:p>
    <w:p w:rsidR="00813C3C" w:rsidRDefault="00813C3C" w:rsidP="002A44B7">
      <w:pPr>
        <w:jc w:val="both"/>
        <w:rPr>
          <w:color w:val="000000"/>
        </w:rPr>
      </w:pPr>
      <w:r>
        <w:rPr>
          <w:color w:val="000000"/>
        </w:rPr>
        <w:t>1.</w:t>
      </w:r>
      <w:r>
        <w:rPr>
          <w:color w:val="000000"/>
        </w:rPr>
        <w:tab/>
        <w:t>Táto Zmluva môže byť predčasne ukončená z nasledujúcich dôvodov:</w:t>
      </w:r>
    </w:p>
    <w:p w:rsidR="00813C3C" w:rsidRDefault="00813C3C" w:rsidP="002A44B7">
      <w:pPr>
        <w:jc w:val="both"/>
        <w:rPr>
          <w:color w:val="000000"/>
        </w:rPr>
      </w:pPr>
    </w:p>
    <w:p w:rsidR="00813C3C" w:rsidRDefault="00813C3C" w:rsidP="002A44B7">
      <w:pPr>
        <w:numPr>
          <w:ilvl w:val="0"/>
          <w:numId w:val="34"/>
        </w:numPr>
        <w:overflowPunct w:val="0"/>
        <w:autoSpaceDE w:val="0"/>
        <w:autoSpaceDN w:val="0"/>
        <w:adjustRightInd w:val="0"/>
        <w:ind w:hanging="720"/>
        <w:jc w:val="both"/>
        <w:rPr>
          <w:color w:val="000000"/>
        </w:rPr>
      </w:pPr>
      <w:r>
        <w:rPr>
          <w:color w:val="000000"/>
        </w:rPr>
        <w:t xml:space="preserve">odstúpením od Zmluvy </w:t>
      </w:r>
    </w:p>
    <w:p w:rsidR="00813C3C" w:rsidRDefault="00813C3C" w:rsidP="002A44B7">
      <w:pPr>
        <w:numPr>
          <w:ilvl w:val="0"/>
          <w:numId w:val="34"/>
        </w:numPr>
        <w:overflowPunct w:val="0"/>
        <w:autoSpaceDE w:val="0"/>
        <w:autoSpaceDN w:val="0"/>
        <w:adjustRightInd w:val="0"/>
        <w:ind w:hanging="720"/>
        <w:jc w:val="both"/>
        <w:rPr>
          <w:color w:val="000000"/>
        </w:rPr>
      </w:pPr>
      <w:r>
        <w:rPr>
          <w:color w:val="000000"/>
        </w:rPr>
        <w:t xml:space="preserve">písomnou dohodou strán </w:t>
      </w:r>
    </w:p>
    <w:p w:rsidR="00813C3C" w:rsidRDefault="00813C3C" w:rsidP="002A44B7">
      <w:pPr>
        <w:jc w:val="both"/>
        <w:rPr>
          <w:color w:val="000000"/>
        </w:rPr>
      </w:pPr>
    </w:p>
    <w:p w:rsidR="00813C3C" w:rsidRDefault="00813C3C" w:rsidP="002A44B7">
      <w:pPr>
        <w:jc w:val="both"/>
        <w:rPr>
          <w:color w:val="000000"/>
        </w:rPr>
      </w:pPr>
      <w:r>
        <w:rPr>
          <w:color w:val="000000"/>
        </w:rPr>
        <w:t xml:space="preserve"> ; inak Zmluva končí splnením všetkých záväzkov podľa Zmluvy stranami.</w:t>
      </w:r>
    </w:p>
    <w:p w:rsidR="00813C3C" w:rsidRDefault="00813C3C" w:rsidP="002A44B7">
      <w:pPr>
        <w:jc w:val="both"/>
        <w:rPr>
          <w:color w:val="000000"/>
        </w:rPr>
      </w:pPr>
    </w:p>
    <w:p w:rsidR="00813C3C" w:rsidRDefault="00813C3C" w:rsidP="002A44B7">
      <w:pPr>
        <w:jc w:val="both"/>
        <w:rPr>
          <w:color w:val="000000"/>
        </w:rPr>
      </w:pPr>
      <w:r>
        <w:rPr>
          <w:color w:val="000000"/>
        </w:rPr>
        <w:t>2.</w:t>
      </w:r>
      <w:r>
        <w:rPr>
          <w:color w:val="000000"/>
        </w:rPr>
        <w:tab/>
        <w:t>Každá zo zmluvných strán má právo od zmluvy</w:t>
      </w:r>
      <w:r>
        <w:rPr>
          <w:i/>
          <w:iCs/>
          <w:color w:val="000000"/>
        </w:rPr>
        <w:t xml:space="preserve"> odstúpiť</w:t>
      </w:r>
      <w:r>
        <w:rPr>
          <w:color w:val="000000"/>
        </w:rPr>
        <w:t xml:space="preserve"> v prípade, ak tak určuje táto zmluva, alebo pri podstatnom porušení </w:t>
      </w:r>
      <w:r w:rsidRPr="00FB4CA0">
        <w:rPr>
          <w:color w:val="000000"/>
        </w:rPr>
        <w:t xml:space="preserve">Zmluvy a to </w:t>
      </w:r>
      <w:r w:rsidRPr="00FB4CA0">
        <w:rPr>
          <w:iCs/>
          <w:color w:val="000000"/>
        </w:rPr>
        <w:t>písomným oznámením druhej strane o odstúpení od Zmluvy</w:t>
      </w:r>
      <w:r w:rsidRPr="00FB4CA0">
        <w:rPr>
          <w:color w:val="000000"/>
        </w:rPr>
        <w:t>, v prípade výskytu ktorejkoľv</w:t>
      </w:r>
      <w:r>
        <w:rPr>
          <w:color w:val="000000"/>
        </w:rPr>
        <w:t>ek zo skutočností oprávňujúcej príslušnú stranu na odstúpenie od Zmluvy.</w:t>
      </w:r>
    </w:p>
    <w:p w:rsidR="00813C3C" w:rsidRDefault="00813C3C" w:rsidP="002A44B7">
      <w:pPr>
        <w:jc w:val="both"/>
        <w:rPr>
          <w:color w:val="000000"/>
        </w:rPr>
      </w:pPr>
    </w:p>
    <w:p w:rsidR="00813C3C" w:rsidRDefault="00813C3C" w:rsidP="002A44B7">
      <w:pPr>
        <w:jc w:val="both"/>
        <w:rPr>
          <w:color w:val="000000"/>
        </w:rPr>
      </w:pPr>
      <w:r>
        <w:rPr>
          <w:color w:val="000000"/>
        </w:rPr>
        <w:t>2.1.</w:t>
      </w:r>
      <w:r>
        <w:rPr>
          <w:color w:val="000000"/>
        </w:rPr>
        <w:tab/>
      </w:r>
      <w:r w:rsidRPr="00FB4CA0">
        <w:rPr>
          <w:color w:val="000000"/>
        </w:rPr>
        <w:t xml:space="preserve">Odstúpením od Zmluvy zanikajú všetky práva a povinnosti zmluvných strán vyplývajúce z tejto zmluvy, </w:t>
      </w:r>
      <w:r w:rsidRPr="00FB4CA0">
        <w:rPr>
          <w:iCs/>
          <w:color w:val="000000"/>
        </w:rPr>
        <w:t>od momentu odstúpenia</w:t>
      </w:r>
      <w:r>
        <w:rPr>
          <w:color w:val="00000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813C3C" w:rsidRDefault="00813C3C" w:rsidP="002A44B7">
      <w:pPr>
        <w:tabs>
          <w:tab w:val="center" w:pos="4536"/>
        </w:tabs>
        <w:jc w:val="both"/>
        <w:rPr>
          <w:i/>
          <w:iCs/>
          <w:color w:val="000000"/>
        </w:rPr>
      </w:pPr>
    </w:p>
    <w:p w:rsidR="00813C3C" w:rsidRDefault="00813C3C" w:rsidP="002A44B7">
      <w:pPr>
        <w:jc w:val="both"/>
        <w:rPr>
          <w:color w:val="000000"/>
        </w:rPr>
      </w:pPr>
      <w:r>
        <w:rPr>
          <w:color w:val="000000"/>
        </w:rPr>
        <w:t>2. 2.</w:t>
      </w:r>
      <w:r>
        <w:rPr>
          <w:color w:val="000000"/>
        </w:rPr>
        <w:tab/>
      </w:r>
      <w:r w:rsidRPr="00FB4CA0">
        <w:rPr>
          <w:b/>
          <w:iCs/>
          <w:color w:val="000000"/>
        </w:rPr>
        <w:t>Za podstatné porušenie Zmluvy</w:t>
      </w:r>
      <w:r w:rsidRPr="00FB4CA0">
        <w:rPr>
          <w:b/>
          <w:color w:val="000000"/>
        </w:rPr>
        <w:t xml:space="preserve"> </w:t>
      </w:r>
      <w:r w:rsidRPr="00FB4CA0">
        <w:rPr>
          <w:b/>
          <w:iCs/>
          <w:color w:val="000000"/>
        </w:rPr>
        <w:t>sa považuje</w:t>
      </w:r>
      <w:r>
        <w:rPr>
          <w:color w:val="000000"/>
        </w:rPr>
        <w:t xml:space="preserve"> </w:t>
      </w:r>
      <w:r>
        <w:rPr>
          <w:color w:val="000000"/>
        </w:rPr>
        <w:tab/>
      </w:r>
    </w:p>
    <w:p w:rsidR="00813C3C" w:rsidRDefault="00813C3C" w:rsidP="002A44B7">
      <w:pPr>
        <w:numPr>
          <w:ilvl w:val="0"/>
          <w:numId w:val="35"/>
        </w:numPr>
        <w:tabs>
          <w:tab w:val="clear" w:pos="1146"/>
        </w:tabs>
        <w:overflowPunct w:val="0"/>
        <w:autoSpaceDE w:val="0"/>
        <w:autoSpaceDN w:val="0"/>
        <w:adjustRightInd w:val="0"/>
        <w:ind w:left="0" w:firstLine="0"/>
        <w:jc w:val="both"/>
        <w:rPr>
          <w:color w:val="000000"/>
        </w:rPr>
      </w:pPr>
      <w:r>
        <w:rPr>
          <w:color w:val="000000"/>
        </w:rPr>
        <w:t xml:space="preserve">Omeškanie zhotoviteľa s časovým harmonogramom o viac ako 14 dní; </w:t>
      </w:r>
    </w:p>
    <w:p w:rsidR="00813C3C" w:rsidRDefault="00813C3C" w:rsidP="002A44B7">
      <w:pPr>
        <w:numPr>
          <w:ilvl w:val="0"/>
          <w:numId w:val="35"/>
        </w:numPr>
        <w:tabs>
          <w:tab w:val="clear" w:pos="1146"/>
        </w:tabs>
        <w:overflowPunct w:val="0"/>
        <w:autoSpaceDE w:val="0"/>
        <w:autoSpaceDN w:val="0"/>
        <w:adjustRightInd w:val="0"/>
        <w:ind w:left="0" w:firstLine="0"/>
        <w:jc w:val="both"/>
        <w:rPr>
          <w:color w:val="000000"/>
        </w:rPr>
      </w:pPr>
      <w:r>
        <w:rPr>
          <w:color w:val="000000"/>
        </w:rPr>
        <w:t>Nezačatie prác na stavbe v dohodnutom termíne;</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 xml:space="preserve">Omeškanie  zhotoviteľa s odovzdaním diela o viac ako 30 dní; </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vykonávať stavebné práce v rozpore s podmienkami dohodnutými v Zmluve alebo technologickými postupmi určenými platnými normami;</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postupovať pri výkone práce tak, že to bude nasvedčovať tomu, že zmluvný termín dokončenia diela, pre okolnosti na jeho strane, nebude dodržaný;</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neposkytne spolupôsobenie dohodnuté v tejto Zmluve pri zhotovovaní diela a toto nesplnenie zmarí u zhotoviteľa možnosť vykonať dielo;</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v rozpore s touto zmluvou do 30 dní neprevezme ponúknuté a riadne dokončené dielo zhotoviteľom, alebo ani neurobí opatrenia nasvedčujúce ochote objednávateľa dielo prevziať;</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Ak táto Zmluva spája s určitým porušením zmluvy, právo tej – ktorej strany od Zmluvy odstúpiť;</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Zistenie porušenia povinností zhotoviteľa majúcich za následok nesprávne zhotovovanie diela počas realizácie diela (t.j. výskyt väčšieho počtu nedostatkov diela, resp. výskyt podstatných vád diela, ktoré zhotoviteľ neodstráni v primeranej lehote napriek upozorneniu stavebného dozoru);</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Omeškanie objednávateľa s platením oprávnene vystavených faktúr o viac ako 40 dní;</w:t>
      </w:r>
    </w:p>
    <w:p w:rsidR="00813C3C" w:rsidRDefault="00813C3C" w:rsidP="002A44B7">
      <w:pPr>
        <w:numPr>
          <w:ilvl w:val="0"/>
          <w:numId w:val="35"/>
        </w:numPr>
        <w:tabs>
          <w:tab w:val="clear" w:pos="1146"/>
        </w:tabs>
        <w:overflowPunct w:val="0"/>
        <w:autoSpaceDE w:val="0"/>
        <w:autoSpaceDN w:val="0"/>
        <w:adjustRightInd w:val="0"/>
        <w:ind w:left="720" w:hanging="720"/>
        <w:jc w:val="both"/>
        <w:rPr>
          <w:color w:val="000000"/>
        </w:rPr>
      </w:pPr>
      <w:r>
        <w:rPr>
          <w:color w:val="000000"/>
        </w:rPr>
        <w:t>Vyhlásenie konkurzu na majetok zhotoviteľa.</w:t>
      </w:r>
    </w:p>
    <w:p w:rsidR="00813C3C" w:rsidRDefault="00813C3C" w:rsidP="002A44B7">
      <w:pPr>
        <w:jc w:val="both"/>
        <w:rPr>
          <w:i/>
          <w:iCs/>
          <w:color w:val="000000"/>
        </w:rPr>
      </w:pPr>
    </w:p>
    <w:p w:rsidR="00813C3C" w:rsidRDefault="00813C3C" w:rsidP="002A44B7">
      <w:pPr>
        <w:jc w:val="both"/>
        <w:rPr>
          <w:color w:val="000000"/>
        </w:rPr>
      </w:pPr>
      <w:r>
        <w:rPr>
          <w:color w:val="000000"/>
        </w:rPr>
        <w:t>2.3.</w:t>
      </w:r>
      <w:r>
        <w:rPr>
          <w:color w:val="000000"/>
        </w:rPr>
        <w:tab/>
      </w:r>
      <w:r w:rsidRPr="00FB4CA0">
        <w:rPr>
          <w:b/>
          <w:iCs/>
          <w:color w:val="000000"/>
        </w:rPr>
        <w:t>Účinky odstúpenia od Zmluvy sú nasledujúce</w:t>
      </w:r>
      <w:r w:rsidRPr="00FB4CA0">
        <w:rPr>
          <w:b/>
          <w:color w:val="000000"/>
        </w:rPr>
        <w:t>:</w:t>
      </w:r>
    </w:p>
    <w:p w:rsidR="00813C3C" w:rsidRDefault="00813C3C" w:rsidP="002A44B7">
      <w:pPr>
        <w:numPr>
          <w:ilvl w:val="0"/>
          <w:numId w:val="36"/>
        </w:numPr>
        <w:tabs>
          <w:tab w:val="clear" w:pos="360"/>
        </w:tabs>
        <w:overflowPunct w:val="0"/>
        <w:autoSpaceDE w:val="0"/>
        <w:autoSpaceDN w:val="0"/>
        <w:adjustRightInd w:val="0"/>
        <w:ind w:left="720" w:hanging="720"/>
        <w:jc w:val="both"/>
        <w:rPr>
          <w:color w:val="000000"/>
        </w:rPr>
      </w:pPr>
      <w:r>
        <w:rPr>
          <w:color w:val="000000"/>
        </w:rPr>
        <w:t>práva a povinnosti strán vzniknuté do okamihu nadobudnutia účinnosti odstúpenia od Zmluvy naďalej trvajú;</w:t>
      </w:r>
    </w:p>
    <w:p w:rsidR="00813C3C" w:rsidRDefault="00813C3C" w:rsidP="002A44B7">
      <w:pPr>
        <w:numPr>
          <w:ilvl w:val="0"/>
          <w:numId w:val="36"/>
        </w:numPr>
        <w:tabs>
          <w:tab w:val="clear" w:pos="360"/>
        </w:tabs>
        <w:overflowPunct w:val="0"/>
        <w:autoSpaceDE w:val="0"/>
        <w:autoSpaceDN w:val="0"/>
        <w:adjustRightInd w:val="0"/>
        <w:ind w:left="720" w:hanging="720"/>
        <w:jc w:val="both"/>
        <w:rPr>
          <w:color w:val="000000"/>
        </w:rPr>
      </w:pPr>
      <w:r>
        <w:rPr>
          <w:color w:val="000000"/>
        </w:rPr>
        <w:t xml:space="preserve">ďalšie práva a povinnosti strán už nevznikajú; a </w:t>
      </w:r>
    </w:p>
    <w:p w:rsidR="00813C3C" w:rsidRDefault="00813C3C" w:rsidP="002A44B7">
      <w:pPr>
        <w:numPr>
          <w:ilvl w:val="0"/>
          <w:numId w:val="36"/>
        </w:numPr>
        <w:tabs>
          <w:tab w:val="clear" w:pos="360"/>
        </w:tabs>
        <w:overflowPunct w:val="0"/>
        <w:autoSpaceDE w:val="0"/>
        <w:autoSpaceDN w:val="0"/>
        <w:adjustRightInd w:val="0"/>
        <w:ind w:left="720" w:hanging="720"/>
        <w:jc w:val="both"/>
        <w:rPr>
          <w:color w:val="000000"/>
        </w:rPr>
      </w:pPr>
      <w:r>
        <w:rPr>
          <w:color w:val="000000"/>
        </w:rPr>
        <w:t>všetky zabezpečovacie prostriedky poskytnuté zhotoviteľom objednávateľovi na základe tejto Zmluvy trvajú až do splnenia všetkých povinností zhotoviteľa zo Zmluvy.</w:t>
      </w:r>
    </w:p>
    <w:p w:rsidR="00813C3C" w:rsidRDefault="00813C3C" w:rsidP="002A44B7">
      <w:pPr>
        <w:jc w:val="both"/>
        <w:rPr>
          <w:color w:val="000000"/>
        </w:rPr>
      </w:pPr>
    </w:p>
    <w:p w:rsidR="00813C3C" w:rsidRDefault="00813C3C" w:rsidP="002A44B7">
      <w:pPr>
        <w:jc w:val="both"/>
        <w:rPr>
          <w:color w:val="000000"/>
        </w:rPr>
      </w:pPr>
      <w:r>
        <w:rPr>
          <w:color w:val="000000"/>
        </w:rPr>
        <w:t>3.</w:t>
      </w:r>
      <w:r>
        <w:rPr>
          <w:color w:val="000000"/>
        </w:rPr>
        <w:tab/>
        <w:t>Po predčasnom ukončení Zmluvy je zhotoviteľ povinný vyhotoviť „</w:t>
      </w:r>
      <w:r>
        <w:rPr>
          <w:i/>
          <w:iCs/>
          <w:color w:val="000000"/>
        </w:rPr>
        <w:t>finančné vysporiadanie</w:t>
      </w:r>
      <w:r>
        <w:rPr>
          <w:color w:val="000000"/>
        </w:rPr>
        <w:t xml:space="preserve">“ tejto Zmluvy. Finančné vysporiadanie sa stanoví vo výške pohľadávok, na ktoré majú strany nárok. Práce a dodávky realizované ku dňu odstúpenia od Zmluvy sa vyúčtujú podľa zmluvných cien v  preukázateľnom rozsahu.  </w:t>
      </w:r>
    </w:p>
    <w:p w:rsidR="00813C3C" w:rsidRDefault="00813C3C" w:rsidP="002A44B7">
      <w:pPr>
        <w:jc w:val="both"/>
        <w:rPr>
          <w:color w:val="000000"/>
        </w:rPr>
      </w:pPr>
    </w:p>
    <w:p w:rsidR="00813C3C" w:rsidRDefault="00813C3C" w:rsidP="002A44B7">
      <w:pPr>
        <w:jc w:val="both"/>
        <w:rPr>
          <w:color w:val="000000"/>
        </w:rPr>
      </w:pPr>
      <w:r>
        <w:rPr>
          <w:color w:val="000000"/>
        </w:rPr>
        <w:t>4.</w:t>
      </w:r>
      <w:r>
        <w:rPr>
          <w:color w:val="000000"/>
        </w:rPr>
        <w:tab/>
        <w:t xml:space="preserve">V prípade odstúpenia objednávateľa od tejto Zmluvy má objednávateľ v dôsledku podstatného porušenia tejto Zmluvy nárok na zaplatenie </w:t>
      </w:r>
      <w:r w:rsidRPr="00FB4CA0">
        <w:rPr>
          <w:iCs/>
          <w:color w:val="000000"/>
        </w:rPr>
        <w:t>zmluvnej pokuty vo výške 5  % z ceny diela</w:t>
      </w:r>
      <w:r w:rsidRPr="00FB4CA0">
        <w:rPr>
          <w:color w:val="000000"/>
        </w:rPr>
        <w:t xml:space="preserve"> bez DPH</w:t>
      </w:r>
      <w:r>
        <w:rPr>
          <w:color w:val="000000"/>
        </w:rPr>
        <w:t>. Zaplatením zmluvnej pokuty nie je dotknutý nárok na náhradu škody.</w:t>
      </w:r>
    </w:p>
    <w:p w:rsidR="00813C3C" w:rsidRDefault="00813C3C" w:rsidP="002A44B7">
      <w:pPr>
        <w:jc w:val="both"/>
        <w:rPr>
          <w:i/>
          <w:iCs/>
          <w:color w:val="000000"/>
        </w:rPr>
      </w:pPr>
      <w:r>
        <w:rPr>
          <w:i/>
          <w:iCs/>
          <w:color w:val="000000"/>
        </w:rPr>
        <w:t xml:space="preserve"> </w:t>
      </w:r>
    </w:p>
    <w:p w:rsidR="00813C3C" w:rsidRDefault="00813C3C" w:rsidP="002A44B7">
      <w:pPr>
        <w:jc w:val="both"/>
        <w:rPr>
          <w:color w:val="000000"/>
        </w:rPr>
      </w:pPr>
      <w:r>
        <w:rPr>
          <w:color w:val="000000"/>
        </w:rPr>
        <w:t>5.</w:t>
      </w:r>
      <w:r>
        <w:rPr>
          <w:color w:val="000000"/>
        </w:rP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rsidR="00813C3C" w:rsidRDefault="00813C3C" w:rsidP="002A44B7">
      <w:pPr>
        <w:rPr>
          <w:color w:val="000000"/>
        </w:rPr>
      </w:pPr>
    </w:p>
    <w:p w:rsidR="00813C3C" w:rsidRDefault="00813C3C" w:rsidP="002A44B7">
      <w:pPr>
        <w:rPr>
          <w:color w:val="000000"/>
        </w:rPr>
      </w:pPr>
    </w:p>
    <w:p w:rsidR="00813C3C" w:rsidRDefault="00813C3C" w:rsidP="002A44B7">
      <w:pPr>
        <w:pStyle w:val="Heading4"/>
        <w:rPr>
          <w:b/>
          <w:bCs/>
          <w:color w:val="000000"/>
          <w:sz w:val="24"/>
          <w:szCs w:val="24"/>
        </w:rPr>
      </w:pPr>
      <w:r>
        <w:rPr>
          <w:b/>
          <w:bCs/>
          <w:color w:val="000000"/>
          <w:sz w:val="24"/>
          <w:szCs w:val="24"/>
        </w:rPr>
        <w:t xml:space="preserve">Čl. XVI -  Sankcie </w:t>
      </w:r>
    </w:p>
    <w:p w:rsidR="00813C3C" w:rsidRDefault="00813C3C" w:rsidP="002A44B7">
      <w:pPr>
        <w:rPr>
          <w:color w:val="000000"/>
        </w:rPr>
      </w:pPr>
    </w:p>
    <w:p w:rsidR="00813C3C" w:rsidRPr="004B4BE6" w:rsidRDefault="00813C3C" w:rsidP="002A44B7">
      <w:pPr>
        <w:numPr>
          <w:ilvl w:val="0"/>
          <w:numId w:val="30"/>
        </w:numPr>
        <w:ind w:left="0" w:firstLine="0"/>
        <w:jc w:val="both"/>
        <w:rPr>
          <w:color w:val="000000"/>
        </w:rPr>
      </w:pPr>
      <w:r w:rsidRPr="004B4BE6">
        <w:rPr>
          <w:color w:val="000000"/>
        </w:rPr>
        <w:t>V prípade omeškania s odovzdaním diela, zaplatí zhotoviteľ objednávateľovi zmluvnú pokutu vo výške 0,05% z celkovej ceny diela bez DPH za každý deň omeškania,</w:t>
      </w:r>
      <w:r w:rsidRPr="004B4BE6">
        <w:rPr>
          <w:rFonts w:ascii="Arial" w:hAnsi="Arial" w:cs="Arial"/>
          <w:sz w:val="20"/>
          <w:szCs w:val="20"/>
        </w:rPr>
        <w:t xml:space="preserve"> </w:t>
      </w:r>
      <w:r w:rsidRPr="004B4BE6">
        <w:t>avšak len do lehoty maximálne 10 dní omeškania. V prípade, ak zhotoviteľ prekročí aj túto lehotu 10 dní omeškania, je povinný zaplatiť zmluvnú pokutu vo výške 2 % celkovej ceny predmetu zmluvy za každý aj začatý deň omeškania</w:t>
      </w:r>
      <w:r w:rsidRPr="004B4BE6">
        <w:rPr>
          <w:color w:val="000000"/>
        </w:rPr>
        <w:t>.</w:t>
      </w:r>
    </w:p>
    <w:p w:rsidR="00813C3C" w:rsidRDefault="00813C3C" w:rsidP="002A44B7">
      <w:pPr>
        <w:jc w:val="both"/>
        <w:rPr>
          <w:color w:val="000000"/>
        </w:rPr>
      </w:pPr>
    </w:p>
    <w:p w:rsidR="00813C3C" w:rsidRDefault="00813C3C" w:rsidP="002A44B7">
      <w:pPr>
        <w:numPr>
          <w:ilvl w:val="0"/>
          <w:numId w:val="30"/>
        </w:numPr>
        <w:ind w:left="0" w:firstLine="0"/>
        <w:jc w:val="both"/>
        <w:rPr>
          <w:color w:val="000000"/>
        </w:rPr>
      </w:pPr>
      <w:r>
        <w:rPr>
          <w:i/>
          <w:iCs/>
          <w:color w:val="000000"/>
        </w:rPr>
        <w:t xml:space="preserve"> </w:t>
      </w:r>
      <w:r>
        <w:rPr>
          <w:color w:val="000000"/>
        </w:rPr>
        <w:t>Uhradením zmluvnej pokuty nezaniká objednávateľovi právo na náhradu škody vzniknutej z titulu omeškania.</w:t>
      </w:r>
    </w:p>
    <w:p w:rsidR="00813C3C" w:rsidRDefault="00813C3C" w:rsidP="002A44B7">
      <w:pPr>
        <w:jc w:val="both"/>
        <w:rPr>
          <w:color w:val="000000"/>
        </w:rPr>
      </w:pPr>
    </w:p>
    <w:p w:rsidR="00813C3C" w:rsidRDefault="00813C3C" w:rsidP="002A44B7">
      <w:pPr>
        <w:jc w:val="both"/>
        <w:rPr>
          <w:color w:val="000000"/>
        </w:rPr>
      </w:pPr>
      <w:r>
        <w:rPr>
          <w:color w:val="000000"/>
        </w:rPr>
        <w:t>3.</w:t>
      </w:r>
      <w:r>
        <w:rPr>
          <w:color w:val="000000"/>
        </w:rPr>
        <w:tab/>
        <w:t>Ak objednávateľ nezaplatí faktúru v dohodnutom termíne, je povinný zaplatiť úrok z omeškania stanovený zákonom.</w:t>
      </w:r>
    </w:p>
    <w:p w:rsidR="00813C3C" w:rsidRDefault="00813C3C" w:rsidP="002A44B7">
      <w:pPr>
        <w:jc w:val="both"/>
        <w:rPr>
          <w:color w:val="000000"/>
        </w:rPr>
      </w:pPr>
    </w:p>
    <w:p w:rsidR="00813C3C" w:rsidRDefault="00813C3C" w:rsidP="002A44B7">
      <w:pPr>
        <w:jc w:val="both"/>
        <w:rPr>
          <w:color w:val="000000"/>
        </w:rPr>
      </w:pPr>
    </w:p>
    <w:p w:rsidR="00813C3C" w:rsidRDefault="00813C3C" w:rsidP="002A44B7">
      <w:pPr>
        <w:ind w:left="708" w:firstLine="708"/>
        <w:rPr>
          <w:b/>
          <w:bCs/>
          <w:color w:val="000000"/>
        </w:rPr>
      </w:pPr>
      <w:r>
        <w:rPr>
          <w:b/>
          <w:bCs/>
          <w:color w:val="000000"/>
        </w:rPr>
        <w:t xml:space="preserve">Čl. XVII - Obchodné tajomstvo a povinnosť mlčanlivosti </w:t>
      </w:r>
    </w:p>
    <w:p w:rsidR="00813C3C" w:rsidRDefault="00813C3C" w:rsidP="002A44B7">
      <w:pPr>
        <w:rPr>
          <w:color w:val="000000"/>
        </w:rPr>
      </w:pPr>
    </w:p>
    <w:p w:rsidR="00813C3C" w:rsidRDefault="00813C3C" w:rsidP="002A44B7">
      <w:pPr>
        <w:jc w:val="both"/>
        <w:rPr>
          <w:color w:val="000000"/>
        </w:rPr>
      </w:pPr>
      <w:r>
        <w:rPr>
          <w:color w:val="000000"/>
        </w:rPr>
        <w:t>1.</w:t>
      </w:r>
      <w:r>
        <w:rPr>
          <w:color w:val="000000"/>
        </w:rP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813C3C" w:rsidRDefault="00813C3C" w:rsidP="002A44B7">
      <w:pPr>
        <w:rPr>
          <w:b/>
          <w:bCs/>
          <w:color w:val="000000"/>
        </w:rPr>
      </w:pPr>
    </w:p>
    <w:p w:rsidR="00813C3C" w:rsidRDefault="00813C3C" w:rsidP="002A44B7">
      <w:pPr>
        <w:rPr>
          <w:color w:val="000000"/>
        </w:rPr>
      </w:pPr>
      <w:r>
        <w:rPr>
          <w:color w:val="000000"/>
        </w:rPr>
        <w:t>2.</w:t>
      </w:r>
      <w:r>
        <w:rPr>
          <w:color w:val="000000"/>
        </w:rPr>
        <w:tab/>
        <w:t>Subdodávateľom môže zhotoviteľ poskytnúť informácie len v nevyhnutnom rozsahu.</w:t>
      </w:r>
    </w:p>
    <w:p w:rsidR="00813C3C" w:rsidRDefault="00813C3C" w:rsidP="002A44B7">
      <w:pPr>
        <w:jc w:val="both"/>
        <w:rPr>
          <w:color w:val="000000"/>
        </w:rPr>
      </w:pPr>
    </w:p>
    <w:p w:rsidR="00813C3C" w:rsidRDefault="00813C3C" w:rsidP="002A44B7">
      <w:pPr>
        <w:jc w:val="both"/>
        <w:rPr>
          <w:color w:val="000000"/>
        </w:rPr>
      </w:pPr>
    </w:p>
    <w:p w:rsidR="00813C3C" w:rsidRDefault="00813C3C" w:rsidP="002A44B7">
      <w:pPr>
        <w:pStyle w:val="Heading4"/>
        <w:rPr>
          <w:b/>
          <w:bCs/>
          <w:color w:val="000000"/>
          <w:sz w:val="24"/>
          <w:szCs w:val="24"/>
        </w:rPr>
      </w:pPr>
      <w:r>
        <w:rPr>
          <w:b/>
          <w:bCs/>
          <w:color w:val="000000"/>
          <w:sz w:val="24"/>
          <w:szCs w:val="24"/>
        </w:rPr>
        <w:t>Čl.  XVIII -  Záverečné ustanovenia</w:t>
      </w:r>
    </w:p>
    <w:p w:rsidR="00813C3C" w:rsidRDefault="00813C3C" w:rsidP="002A44B7">
      <w:pPr>
        <w:rPr>
          <w:color w:val="000000"/>
        </w:rPr>
      </w:pPr>
    </w:p>
    <w:p w:rsidR="00813C3C" w:rsidRDefault="00813C3C" w:rsidP="002A44B7">
      <w:pPr>
        <w:jc w:val="both"/>
        <w:rPr>
          <w:color w:val="000000"/>
        </w:rPr>
      </w:pPr>
      <w:r>
        <w:rPr>
          <w:color w:val="000000"/>
        </w:rPr>
        <w:t>1.</w:t>
      </w:r>
      <w:r>
        <w:rPr>
          <w:color w:val="000000"/>
        </w:rPr>
        <w:tab/>
        <w:t xml:space="preserve">Táto Zmluva nadobúda platnosť dňom podpisu oboma zmluvnými stranami a účinnosť </w:t>
      </w:r>
      <w:r w:rsidRPr="00107026">
        <w:rPr>
          <w:color w:val="000000"/>
        </w:rPr>
        <w:t>dňom nasledujúcim po dni jej zverejnenia</w:t>
      </w:r>
      <w:r>
        <w:rPr>
          <w:color w:val="000000"/>
        </w:rPr>
        <w:t xml:space="preserve"> na webovej stránke objednávateľa </w:t>
      </w:r>
      <w:hyperlink r:id="rId7" w:history="1">
        <w:r w:rsidRPr="00EB4E0F">
          <w:rPr>
            <w:rStyle w:val="Hyperlink"/>
          </w:rPr>
          <w:t>www.banm.sk</w:t>
        </w:r>
      </w:hyperlink>
      <w:r>
        <w:rPr>
          <w:color w:val="000000"/>
        </w:rPr>
        <w:t>.</w:t>
      </w:r>
    </w:p>
    <w:p w:rsidR="00813C3C" w:rsidRDefault="00813C3C" w:rsidP="002A44B7">
      <w:pPr>
        <w:rPr>
          <w:color w:val="000000"/>
        </w:rPr>
      </w:pPr>
    </w:p>
    <w:p w:rsidR="00813C3C" w:rsidRDefault="00813C3C" w:rsidP="002A44B7">
      <w:pPr>
        <w:jc w:val="both"/>
        <w:rPr>
          <w:color w:val="000000"/>
        </w:rPr>
      </w:pPr>
      <w:r>
        <w:rPr>
          <w:color w:val="000000"/>
        </w:rPr>
        <w:t>2.</w:t>
      </w:r>
      <w:r>
        <w:rPr>
          <w:color w:val="00000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813C3C" w:rsidRDefault="00813C3C" w:rsidP="002A44B7">
      <w:pPr>
        <w:jc w:val="both"/>
        <w:rPr>
          <w:color w:val="000000"/>
        </w:rPr>
      </w:pPr>
    </w:p>
    <w:p w:rsidR="00813C3C" w:rsidRDefault="00813C3C" w:rsidP="002A44B7">
      <w:pPr>
        <w:jc w:val="both"/>
        <w:rPr>
          <w:color w:val="000000"/>
        </w:rPr>
      </w:pPr>
      <w:r>
        <w:rPr>
          <w:color w:val="000000"/>
        </w:rPr>
        <w:t>3.</w:t>
      </w:r>
      <w:r>
        <w:rPr>
          <w:color w:val="000000"/>
        </w:rPr>
        <w:tab/>
        <w:t xml:space="preserve">Ak ktorékoľvek ustanovenie Zmluvy je alebo sa stane neplatným či nevykonateľným, jeho neplatnosť alebo nevykonateľnosť neohrozí platnosť ktoréhokoľvek iného ustanovenia Zmluvy. Strany súhlasia s tím, že vykonajú všetky kroky potrebné k dosiahnutiu rovnakého výsledku, ktorý zamýšľalo neplatné alebo nevykonateľné  ustanovenie. </w:t>
      </w:r>
    </w:p>
    <w:p w:rsidR="00813C3C" w:rsidRDefault="00813C3C" w:rsidP="002A44B7">
      <w:pPr>
        <w:jc w:val="both"/>
        <w:rPr>
          <w:color w:val="000000"/>
        </w:rPr>
      </w:pPr>
    </w:p>
    <w:p w:rsidR="00813C3C" w:rsidRDefault="00813C3C" w:rsidP="002A44B7">
      <w:pPr>
        <w:jc w:val="both"/>
        <w:rPr>
          <w:color w:val="000000"/>
        </w:rPr>
      </w:pPr>
      <w:r>
        <w:rPr>
          <w:color w:val="000000"/>
        </w:rPr>
        <w:t>4.</w:t>
      </w:r>
      <w:r>
        <w:rPr>
          <w:color w:val="000000"/>
        </w:rPr>
        <w:tab/>
        <w:t>Táto Zmluva je vyhotovená v  šiestich vyhotoveniach, z ktorých štyri vyhotovenia  obdrží objednávateľ a dve vyhotovenia obdrží zhotoviteľ.</w:t>
      </w:r>
    </w:p>
    <w:p w:rsidR="00813C3C" w:rsidRDefault="00813C3C" w:rsidP="002A44B7">
      <w:pPr>
        <w:rPr>
          <w:color w:val="000000"/>
        </w:rPr>
      </w:pPr>
    </w:p>
    <w:p w:rsidR="00813C3C" w:rsidRDefault="00813C3C" w:rsidP="002A44B7">
      <w:pPr>
        <w:jc w:val="both"/>
        <w:rPr>
          <w:color w:val="000000"/>
        </w:rPr>
      </w:pPr>
      <w:r>
        <w:rPr>
          <w:color w:val="000000"/>
        </w:rPr>
        <w:t>5.</w:t>
      </w:r>
      <w:r>
        <w:rPr>
          <w:color w:val="000000"/>
        </w:rPr>
        <w:tab/>
        <w:t>Neoddeliteľnou súčasťou tejto Zmluvy sú prílohy v nej uvedené.</w:t>
      </w:r>
    </w:p>
    <w:p w:rsidR="00813C3C" w:rsidRDefault="00813C3C" w:rsidP="002A44B7">
      <w:pPr>
        <w:jc w:val="both"/>
        <w:rPr>
          <w:color w:val="000000"/>
        </w:rPr>
      </w:pPr>
    </w:p>
    <w:p w:rsidR="00813C3C" w:rsidRDefault="00813C3C" w:rsidP="002A44B7">
      <w:pPr>
        <w:jc w:val="both"/>
        <w:rPr>
          <w:color w:val="000000"/>
        </w:rPr>
      </w:pPr>
      <w:r>
        <w:rPr>
          <w:color w:val="000000"/>
        </w:rPr>
        <w:t>6.</w:t>
      </w:r>
      <w:r>
        <w:rPr>
          <w:b/>
          <w:bCs/>
          <w:color w:val="000000"/>
        </w:rPr>
        <w:tab/>
      </w:r>
      <w:r>
        <w:rPr>
          <w:color w:val="000000"/>
        </w:rPr>
        <w:t>Všetky podmienky, ustanovenia a povinnosti vyplývajúce zo Zmluvy a jej príloh sú pre strany i ich prípadných zákonných nástupcov záväzné.</w:t>
      </w:r>
    </w:p>
    <w:p w:rsidR="00813C3C" w:rsidRDefault="00813C3C" w:rsidP="002A44B7">
      <w:pPr>
        <w:jc w:val="both"/>
        <w:rPr>
          <w:color w:val="000000"/>
        </w:rPr>
      </w:pPr>
    </w:p>
    <w:p w:rsidR="00813C3C" w:rsidRDefault="00813C3C" w:rsidP="002A44B7">
      <w:pPr>
        <w:jc w:val="both"/>
        <w:rPr>
          <w:color w:val="000000"/>
        </w:rPr>
      </w:pPr>
      <w:r>
        <w:rPr>
          <w:color w:val="000000"/>
        </w:rPr>
        <w:t>7.</w:t>
      </w:r>
      <w:r>
        <w:rPr>
          <w:color w:val="000000"/>
        </w:rPr>
        <w:tab/>
        <w:t>Zmluvné strany na znak súhlasu s obsahom tejto Zmluvy ako prejav ich slobodnej a vážnej vôle, nie v tiesni, nie za nápadne nevýhodných podmienok a nie v omyle, túto vlastnoručne podpisujú.</w:t>
      </w:r>
    </w:p>
    <w:p w:rsidR="00813C3C" w:rsidRDefault="00813C3C" w:rsidP="002A44B7">
      <w:pPr>
        <w:jc w:val="both"/>
        <w:rPr>
          <w:color w:val="000000"/>
        </w:rPr>
      </w:pPr>
    </w:p>
    <w:p w:rsidR="00813C3C" w:rsidRDefault="00813C3C" w:rsidP="002A44B7">
      <w:pPr>
        <w:rPr>
          <w:color w:val="000000"/>
        </w:rPr>
      </w:pPr>
    </w:p>
    <w:p w:rsidR="00813C3C" w:rsidRDefault="00813C3C" w:rsidP="002A44B7">
      <w:pPr>
        <w:rPr>
          <w:color w:val="000000"/>
        </w:rPr>
      </w:pPr>
    </w:p>
    <w:p w:rsidR="00813C3C" w:rsidRDefault="00813C3C" w:rsidP="002A44B7">
      <w:pPr>
        <w:rPr>
          <w:color w:val="000000"/>
        </w:rPr>
      </w:pPr>
    </w:p>
    <w:p w:rsidR="00813C3C" w:rsidRDefault="00813C3C" w:rsidP="002A44B7">
      <w:pPr>
        <w:pStyle w:val="Heading3"/>
        <w:rPr>
          <w:color w:val="000000"/>
          <w:sz w:val="24"/>
          <w:szCs w:val="24"/>
        </w:rPr>
      </w:pPr>
      <w:r>
        <w:rPr>
          <w:color w:val="000000"/>
          <w:sz w:val="24"/>
          <w:szCs w:val="24"/>
        </w:rPr>
        <w:t xml:space="preserve">V Bratislave dňa  ..................                                            V Bratislave dňa </w:t>
      </w:r>
      <w:r>
        <w:rPr>
          <w:b w:val="0"/>
          <w:bCs w:val="0"/>
          <w:color w:val="000000"/>
          <w:sz w:val="24"/>
          <w:szCs w:val="24"/>
        </w:rPr>
        <w:t xml:space="preserve"> ..........................</w:t>
      </w:r>
    </w:p>
    <w:p w:rsidR="00813C3C" w:rsidRDefault="00813C3C" w:rsidP="002A44B7">
      <w:pPr>
        <w:rPr>
          <w:b/>
          <w:bCs/>
          <w:color w:val="000000"/>
        </w:rPr>
      </w:pPr>
      <w:r>
        <w:rPr>
          <w:b/>
          <w:bCs/>
          <w:color w:val="000000"/>
        </w:rPr>
        <w:t>Objednávateľ:                                                                    Zhotoviteľ:</w:t>
      </w:r>
    </w:p>
    <w:p w:rsidR="00813C3C" w:rsidRDefault="00813C3C" w:rsidP="002A44B7">
      <w:pPr>
        <w:ind w:left="420"/>
        <w:rPr>
          <w:color w:val="000000"/>
        </w:rPr>
      </w:pPr>
      <w:r>
        <w:rPr>
          <w:color w:val="000000"/>
        </w:rPr>
        <w:t xml:space="preserve"> </w:t>
      </w:r>
    </w:p>
    <w:p w:rsidR="00813C3C" w:rsidRDefault="00813C3C" w:rsidP="002A44B7">
      <w:pPr>
        <w:ind w:left="420"/>
        <w:rPr>
          <w:color w:val="000000"/>
        </w:rPr>
      </w:pPr>
    </w:p>
    <w:p w:rsidR="00813C3C" w:rsidRDefault="00813C3C" w:rsidP="002A44B7">
      <w:pPr>
        <w:ind w:left="420"/>
        <w:rPr>
          <w:color w:val="000000"/>
        </w:rPr>
      </w:pPr>
    </w:p>
    <w:p w:rsidR="00813C3C" w:rsidRDefault="00813C3C" w:rsidP="002A44B7">
      <w:pPr>
        <w:ind w:left="420"/>
        <w:rPr>
          <w:color w:val="000000"/>
        </w:rPr>
      </w:pPr>
    </w:p>
    <w:p w:rsidR="00813C3C" w:rsidRDefault="00813C3C" w:rsidP="002A44B7">
      <w:pPr>
        <w:ind w:left="420"/>
        <w:rPr>
          <w:color w:val="000000"/>
        </w:rPr>
      </w:pPr>
    </w:p>
    <w:p w:rsidR="00813C3C" w:rsidRDefault="00813C3C" w:rsidP="002A44B7">
      <w:pPr>
        <w:rPr>
          <w:color w:val="000000"/>
        </w:rPr>
      </w:pPr>
      <w:r>
        <w:rPr>
          <w:color w:val="000000"/>
        </w:rPr>
        <w:t>_________________________</w:t>
      </w:r>
      <w:r>
        <w:rPr>
          <w:color w:val="000000"/>
        </w:rPr>
        <w:tab/>
      </w:r>
      <w:r>
        <w:rPr>
          <w:color w:val="000000"/>
        </w:rPr>
        <w:tab/>
      </w:r>
      <w:r>
        <w:rPr>
          <w:color w:val="000000"/>
        </w:rPr>
        <w:tab/>
        <w:t xml:space="preserve">         _________________________</w:t>
      </w:r>
    </w:p>
    <w:p w:rsidR="00813C3C" w:rsidRDefault="00813C3C" w:rsidP="002A44B7">
      <w:pPr>
        <w:pStyle w:val="BodyText"/>
        <w:tabs>
          <w:tab w:val="num" w:pos="720"/>
        </w:tabs>
      </w:pPr>
      <w:r>
        <w:t xml:space="preserve">       Mgr. Rudolf Kusý                                   </w:t>
      </w:r>
    </w:p>
    <w:p w:rsidR="00813C3C" w:rsidRDefault="00813C3C" w:rsidP="002A44B7">
      <w:r>
        <w:t xml:space="preserve">            s t a r o s t a</w:t>
      </w:r>
    </w:p>
    <w:p w:rsidR="00813C3C" w:rsidRDefault="00813C3C" w:rsidP="0063271C">
      <w:pPr>
        <w:rPr>
          <w:color w:val="000000"/>
        </w:rPr>
      </w:pPr>
    </w:p>
    <w:p w:rsidR="00813C3C" w:rsidRDefault="00813C3C">
      <w:pPr>
        <w:pStyle w:val="BodyText"/>
        <w:tabs>
          <w:tab w:val="num" w:pos="720"/>
        </w:tabs>
      </w:pPr>
    </w:p>
    <w:sectPr w:rsidR="00813C3C" w:rsidSect="00325C5F">
      <w:headerReference w:type="default" r:id="rId8"/>
      <w:footerReference w:type="default" r:id="rId9"/>
      <w:footerReference w:type="first" r:id="rId10"/>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3C" w:rsidRDefault="00813C3C">
      <w:r>
        <w:separator/>
      </w:r>
    </w:p>
  </w:endnote>
  <w:endnote w:type="continuationSeparator" w:id="0">
    <w:p w:rsidR="00813C3C" w:rsidRDefault="00813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 Nord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3C" w:rsidRDefault="00813C3C">
    <w:pPr>
      <w:pStyle w:val="Footer"/>
      <w:rPr>
        <w:rFonts w:ascii="Arial" w:hAnsi="Arial" w:cs="Arial"/>
        <w:sz w:val="20"/>
        <w:szCs w:val="20"/>
      </w:rPr>
    </w:pPr>
    <w:r>
      <w:rPr>
        <w:rFonts w:ascii="Arial" w:hAnsi="Arial" w:cs="Arial"/>
        <w:sz w:val="20"/>
        <w:szCs w:val="20"/>
      </w:rPr>
      <w:t>––––––––––––––––––––––––––––––––––––––––––––––––––––––––––––––––––––––––––––––––––––––-</w:t>
    </w:r>
  </w:p>
  <w:p w:rsidR="00813C3C" w:rsidRDefault="00813C3C">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p w:rsidR="00813C3C" w:rsidRDefault="00813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3C" w:rsidRDefault="00813C3C">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3C" w:rsidRDefault="00813C3C">
      <w:r>
        <w:separator/>
      </w:r>
    </w:p>
  </w:footnote>
  <w:footnote w:type="continuationSeparator" w:id="0">
    <w:p w:rsidR="00813C3C" w:rsidRDefault="00813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3C" w:rsidRDefault="00813C3C">
    <w:pPr>
      <w:pStyle w:val="Header"/>
      <w:jc w:val="both"/>
      <w:rPr>
        <w:rFonts w:ascii="Arial" w:hAnsi="Arial" w:cs="Arial"/>
        <w:color w:val="808080"/>
        <w:sz w:val="10"/>
        <w:szCs w:val="10"/>
      </w:rPr>
    </w:pPr>
  </w:p>
  <w:p w:rsidR="00813C3C" w:rsidRDefault="00813C3C">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CB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4"/>
        </w:tabs>
        <w:ind w:left="364" w:hanging="360"/>
      </w:pPr>
      <w:rPr>
        <w:rFonts w:ascii="Times New Roman" w:hAnsi="Times New Roman" w:cs="Times New Roman" w:hint="default"/>
      </w:rPr>
    </w:lvl>
    <w:lvl w:ilvl="2">
      <w:start w:val="1"/>
      <w:numFmt w:val="decimal"/>
      <w:lvlText w:val="%1.%2.%3."/>
      <w:lvlJc w:val="left"/>
      <w:pPr>
        <w:tabs>
          <w:tab w:val="num" w:pos="728"/>
        </w:tabs>
        <w:ind w:left="728" w:hanging="720"/>
      </w:pPr>
      <w:rPr>
        <w:rFonts w:ascii="Times New Roman" w:hAnsi="Times New Roman" w:cs="Times New Roman" w:hint="default"/>
      </w:rPr>
    </w:lvl>
    <w:lvl w:ilvl="3">
      <w:start w:val="1"/>
      <w:numFmt w:val="decimal"/>
      <w:lvlText w:val="%1.%2.%3.%4."/>
      <w:lvlJc w:val="left"/>
      <w:pPr>
        <w:tabs>
          <w:tab w:val="num" w:pos="732"/>
        </w:tabs>
        <w:ind w:left="732" w:hanging="720"/>
      </w:pPr>
      <w:rPr>
        <w:rFonts w:ascii="Times New Roman" w:hAnsi="Times New Roman" w:cs="Times New Roman" w:hint="default"/>
      </w:rPr>
    </w:lvl>
    <w:lvl w:ilvl="4">
      <w:start w:val="1"/>
      <w:numFmt w:val="decimal"/>
      <w:lvlText w:val="%1.%2.%3.%4.%5."/>
      <w:lvlJc w:val="left"/>
      <w:pPr>
        <w:tabs>
          <w:tab w:val="num" w:pos="1096"/>
        </w:tabs>
        <w:ind w:left="1096" w:hanging="1080"/>
      </w:pPr>
      <w:rPr>
        <w:rFonts w:ascii="Times New Roman" w:hAnsi="Times New Roman" w:cs="Times New Roman" w:hint="default"/>
      </w:rPr>
    </w:lvl>
    <w:lvl w:ilvl="5">
      <w:start w:val="1"/>
      <w:numFmt w:val="decimal"/>
      <w:lvlText w:val="%1.%2.%3.%4.%5.%6."/>
      <w:lvlJc w:val="left"/>
      <w:pPr>
        <w:tabs>
          <w:tab w:val="num" w:pos="1100"/>
        </w:tabs>
        <w:ind w:left="1100" w:hanging="1080"/>
      </w:pPr>
      <w:rPr>
        <w:rFonts w:ascii="Times New Roman" w:hAnsi="Times New Roman" w:cs="Times New Roman" w:hint="default"/>
      </w:rPr>
    </w:lvl>
    <w:lvl w:ilvl="6">
      <w:start w:val="1"/>
      <w:numFmt w:val="decimal"/>
      <w:lvlText w:val="%1.%2.%3.%4.%5.%6.%7."/>
      <w:lvlJc w:val="left"/>
      <w:pPr>
        <w:tabs>
          <w:tab w:val="num" w:pos="1464"/>
        </w:tabs>
        <w:ind w:left="1464" w:hanging="1440"/>
      </w:pPr>
      <w:rPr>
        <w:rFonts w:ascii="Times New Roman" w:hAnsi="Times New Roman" w:cs="Times New Roman" w:hint="default"/>
      </w:rPr>
    </w:lvl>
    <w:lvl w:ilvl="7">
      <w:start w:val="1"/>
      <w:numFmt w:val="decimal"/>
      <w:lvlText w:val="%1.%2.%3.%4.%5.%6.%7.%8."/>
      <w:lvlJc w:val="left"/>
      <w:pPr>
        <w:tabs>
          <w:tab w:val="num" w:pos="1468"/>
        </w:tabs>
        <w:ind w:left="1468" w:hanging="1440"/>
      </w:pPr>
      <w:rPr>
        <w:rFonts w:ascii="Times New Roman" w:hAnsi="Times New Roman" w:cs="Times New Roman" w:hint="default"/>
      </w:rPr>
    </w:lvl>
    <w:lvl w:ilvl="8">
      <w:start w:val="1"/>
      <w:numFmt w:val="decimal"/>
      <w:lvlText w:val="%1.%2.%3.%4.%5.%6.%7.%8.%9."/>
      <w:lvlJc w:val="left"/>
      <w:pPr>
        <w:tabs>
          <w:tab w:val="num" w:pos="1832"/>
        </w:tabs>
        <w:ind w:left="1832" w:hanging="1800"/>
      </w:pPr>
      <w:rPr>
        <w:rFonts w:ascii="Times New Roman" w:hAnsi="Times New Roman" w:cs="Times New Roman" w:hint="default"/>
      </w:rPr>
    </w:lvl>
  </w:abstractNum>
  <w:abstractNum w:abstractNumId="2">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0D6E765B"/>
    <w:multiLevelType w:val="multilevel"/>
    <w:tmpl w:val="BD9818D0"/>
    <w:lvl w:ilvl="0">
      <w:start w:val="6"/>
      <w:numFmt w:val="decimal"/>
      <w:lvlText w:val="%1."/>
      <w:lvlJc w:val="left"/>
      <w:pPr>
        <w:tabs>
          <w:tab w:val="num" w:pos="435"/>
        </w:tabs>
        <w:ind w:left="435" w:hanging="435"/>
      </w:pPr>
      <w:rPr>
        <w:rFonts w:ascii="Times New Roman" w:hAnsi="Times New Roman" w:cs="Times New Roman" w:hint="default"/>
      </w:rPr>
    </w:lvl>
    <w:lvl w:ilvl="1">
      <w:start w:val="12"/>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1825792"/>
    <w:multiLevelType w:val="hybridMultilevel"/>
    <w:tmpl w:val="F2C4E1E2"/>
    <w:lvl w:ilvl="0" w:tplc="31FAA634">
      <w:start w:val="1"/>
      <w:numFmt w:val="lowerLetter"/>
      <w:lvlText w:val="%1)"/>
      <w:lvlJc w:val="left"/>
      <w:pPr>
        <w:tabs>
          <w:tab w:val="num" w:pos="360"/>
        </w:tabs>
        <w:ind w:left="360" w:hanging="360"/>
      </w:pPr>
      <w:rPr>
        <w:rFonts w:ascii="Times New Roman" w:hAnsi="Times New Roman" w:cs="Times New Roman"/>
        <w:color w:val="auto"/>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6">
    <w:nsid w:val="16143367"/>
    <w:multiLevelType w:val="multilevel"/>
    <w:tmpl w:val="7DA21784"/>
    <w:lvl w:ilvl="0">
      <w:start w:val="6"/>
      <w:numFmt w:val="decimal"/>
      <w:lvlText w:val="%1."/>
      <w:lvlJc w:val="left"/>
      <w:pPr>
        <w:tabs>
          <w:tab w:val="num" w:pos="435"/>
        </w:tabs>
        <w:ind w:left="435" w:hanging="435"/>
      </w:pPr>
      <w:rPr>
        <w:rFonts w:ascii="Times New Roman" w:hAnsi="Times New Roman" w:cs="Times New Roman" w:hint="default"/>
      </w:rPr>
    </w:lvl>
    <w:lvl w:ilvl="1">
      <w:start w:val="16"/>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16282E7D"/>
    <w:multiLevelType w:val="singleLevel"/>
    <w:tmpl w:val="70BA33C4"/>
    <w:lvl w:ilvl="0">
      <w:start w:val="1"/>
      <w:numFmt w:val="decimal"/>
      <w:lvlText w:val="%1."/>
      <w:lvlJc w:val="left"/>
      <w:pPr>
        <w:tabs>
          <w:tab w:val="num" w:pos="420"/>
        </w:tabs>
        <w:ind w:left="420" w:hanging="420"/>
      </w:pPr>
      <w:rPr>
        <w:rFonts w:ascii="Times New Roman" w:hAnsi="Times New Roman" w:cs="Times New Roman"/>
        <w:color w:val="auto"/>
      </w:rPr>
    </w:lvl>
  </w:abstractNum>
  <w:abstractNum w:abstractNumId="8">
    <w:nsid w:val="167C3FB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29222BB5"/>
    <w:multiLevelType w:val="multilevel"/>
    <w:tmpl w:val="D788FF94"/>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B0F142A"/>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nsid w:val="2CCB1A93"/>
    <w:multiLevelType w:val="singleLevel"/>
    <w:tmpl w:val="80887806"/>
    <w:lvl w:ilvl="0">
      <w:start w:val="2"/>
      <w:numFmt w:val="lowerLetter"/>
      <w:lvlText w:val="%1)"/>
      <w:legacy w:legacy="1" w:legacySpace="0" w:legacyIndent="360"/>
      <w:lvlJc w:val="left"/>
      <w:rPr>
        <w:rFonts w:ascii="Times New Roman" w:hAnsi="Times New Roman" w:cs="Times New Roman" w:hint="default"/>
      </w:rPr>
    </w:lvl>
  </w:abstractNum>
  <w:abstractNum w:abstractNumId="12">
    <w:nsid w:val="2D6423BB"/>
    <w:multiLevelType w:val="singleLevel"/>
    <w:tmpl w:val="F0B04A2E"/>
    <w:lvl w:ilvl="0">
      <w:start w:val="1"/>
      <w:numFmt w:val="bullet"/>
      <w:lvlText w:val="-"/>
      <w:lvlJc w:val="left"/>
      <w:pPr>
        <w:tabs>
          <w:tab w:val="num" w:pos="840"/>
        </w:tabs>
        <w:ind w:left="840" w:hanging="360"/>
      </w:pPr>
    </w:lvl>
  </w:abstractNum>
  <w:abstractNum w:abstractNumId="13">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4">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33BB5820"/>
    <w:multiLevelType w:val="multilevel"/>
    <w:tmpl w:val="68BC606C"/>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345D09F4"/>
    <w:multiLevelType w:val="singleLevel"/>
    <w:tmpl w:val="2ACAFED8"/>
    <w:lvl w:ilvl="0">
      <w:start w:val="1"/>
      <w:numFmt w:val="decimal"/>
      <w:lvlText w:val="%1."/>
      <w:lvlJc w:val="left"/>
      <w:pPr>
        <w:tabs>
          <w:tab w:val="num" w:pos="480"/>
        </w:tabs>
        <w:ind w:left="480" w:hanging="480"/>
      </w:pPr>
      <w:rPr>
        <w:rFonts w:ascii="Times New Roman" w:hAnsi="Times New Roman" w:cs="Times New Roman"/>
      </w:rPr>
    </w:lvl>
  </w:abstractNum>
  <w:abstractNum w:abstractNumId="17">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9">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20">
    <w:nsid w:val="39EA7476"/>
    <w:multiLevelType w:val="hybridMultilevel"/>
    <w:tmpl w:val="B504D9F0"/>
    <w:lvl w:ilvl="0" w:tplc="6540BFA8">
      <w:start w:val="8"/>
      <w:numFmt w:val="decimal"/>
      <w:lvlText w:val="%1."/>
      <w:lvlJc w:val="left"/>
      <w:pPr>
        <w:tabs>
          <w:tab w:val="num" w:pos="1065"/>
        </w:tabs>
        <w:ind w:left="1065" w:hanging="705"/>
      </w:pPr>
      <w:rPr>
        <w:rFonts w:cs="Times New Roman" w:hint="default"/>
      </w:rPr>
    </w:lvl>
    <w:lvl w:ilvl="1" w:tplc="041B0017">
      <w:start w:val="1"/>
      <w:numFmt w:val="lowerLetter"/>
      <w:lvlText w:val="%2)"/>
      <w:lvlJc w:val="left"/>
      <w:pPr>
        <w:tabs>
          <w:tab w:val="num" w:pos="1440"/>
        </w:tabs>
        <w:ind w:left="1440" w:hanging="360"/>
      </w:pPr>
      <w:rPr>
        <w:rFonts w:cs="Times New Roman" w:hint="default"/>
      </w:rPr>
    </w:lvl>
    <w:lvl w:ilvl="2" w:tplc="92F8B694">
      <w:start w:val="8"/>
      <w:numFmt w:val="bullet"/>
      <w:lvlText w:val=""/>
      <w:lvlJc w:val="left"/>
      <w:pPr>
        <w:tabs>
          <w:tab w:val="num" w:pos="2340"/>
        </w:tabs>
        <w:ind w:left="2340" w:hanging="360"/>
      </w:pPr>
      <w:rPr>
        <w:rFonts w:ascii="Symbol" w:hAnsi="Symbol" w:hint="default"/>
      </w:rPr>
    </w:lvl>
    <w:lvl w:ilvl="3" w:tplc="75D03834">
      <w:start w:val="3"/>
      <w:numFmt w:val="bullet"/>
      <w:lvlText w:val="-"/>
      <w:lvlJc w:val="left"/>
      <w:pPr>
        <w:tabs>
          <w:tab w:val="num" w:pos="2880"/>
        </w:tabs>
        <w:ind w:left="2880" w:hanging="360"/>
      </w:pPr>
      <w:rPr>
        <w:rFonts w:ascii="Times New Roman" w:eastAsia="Times New Roman" w:hAnsi="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22">
    <w:nsid w:val="3E7C513A"/>
    <w:multiLevelType w:val="multilevel"/>
    <w:tmpl w:val="D98A2648"/>
    <w:lvl w:ilvl="0">
      <w:start w:val="4"/>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3EF02DF6"/>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4">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nsid w:val="3FBF4EE9"/>
    <w:multiLevelType w:val="multilevel"/>
    <w:tmpl w:val="09A2CE00"/>
    <w:lvl w:ilvl="0">
      <w:start w:val="5"/>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nsid w:val="44315DCC"/>
    <w:multiLevelType w:val="hybridMultilevel"/>
    <w:tmpl w:val="D9F885D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62945BD"/>
    <w:multiLevelType w:val="multilevel"/>
    <w:tmpl w:val="2878CB7C"/>
    <w:lvl w:ilvl="0">
      <w:start w:val="6"/>
      <w:numFmt w:val="decimal"/>
      <w:lvlText w:val="%1."/>
      <w:lvlJc w:val="left"/>
      <w:pPr>
        <w:tabs>
          <w:tab w:val="num" w:pos="435"/>
        </w:tabs>
        <w:ind w:left="435" w:hanging="435"/>
      </w:pPr>
      <w:rPr>
        <w:rFonts w:ascii="Times New Roman" w:hAnsi="Times New Roman" w:cs="Times New Roman" w:hint="default"/>
      </w:rPr>
    </w:lvl>
    <w:lvl w:ilvl="1">
      <w:start w:val="18"/>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nsid w:val="4B676650"/>
    <w:multiLevelType w:val="hybridMultilevel"/>
    <w:tmpl w:val="A94C5C24"/>
    <w:lvl w:ilvl="0" w:tplc="68BA333E">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9">
    <w:nsid w:val="4CD37CA1"/>
    <w:multiLevelType w:val="multilevel"/>
    <w:tmpl w:val="15222352"/>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1">
    <w:nsid w:val="54A8737B"/>
    <w:multiLevelType w:val="multilevel"/>
    <w:tmpl w:val="4A6EBD40"/>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2">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3">
    <w:nsid w:val="5B441900"/>
    <w:multiLevelType w:val="hybridMultilevel"/>
    <w:tmpl w:val="74E858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5AD60C5"/>
    <w:multiLevelType w:val="hybridMultilevel"/>
    <w:tmpl w:val="422A9970"/>
    <w:lvl w:ilvl="0" w:tplc="041B0001">
      <w:start w:val="1"/>
      <w:numFmt w:val="bullet"/>
      <w:lvlText w:val=""/>
      <w:lvlJc w:val="left"/>
      <w:pPr>
        <w:ind w:left="814" w:hanging="360"/>
      </w:pPr>
      <w:rPr>
        <w:rFonts w:ascii="Symbol" w:hAnsi="Symbol" w:hint="default"/>
      </w:rPr>
    </w:lvl>
    <w:lvl w:ilvl="1" w:tplc="041B0003" w:tentative="1">
      <w:start w:val="1"/>
      <w:numFmt w:val="bullet"/>
      <w:lvlText w:val="o"/>
      <w:lvlJc w:val="left"/>
      <w:pPr>
        <w:ind w:left="1534" w:hanging="360"/>
      </w:pPr>
      <w:rPr>
        <w:rFonts w:ascii="Courier New" w:hAnsi="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35">
    <w:nsid w:val="67DF2767"/>
    <w:multiLevelType w:val="hybridMultilevel"/>
    <w:tmpl w:val="A290F33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36">
    <w:nsid w:val="6AAE5BBA"/>
    <w:multiLevelType w:val="hybridMultilevel"/>
    <w:tmpl w:val="7946D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38">
    <w:nsid w:val="6D0F315D"/>
    <w:multiLevelType w:val="multilevel"/>
    <w:tmpl w:val="CF1AAA1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nsid w:val="6DDA1C55"/>
    <w:multiLevelType w:val="hybridMultilevel"/>
    <w:tmpl w:val="DED2A8D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0">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74BA646D"/>
    <w:multiLevelType w:val="hybridMultilevel"/>
    <w:tmpl w:val="F5D44F68"/>
    <w:lvl w:ilvl="0" w:tplc="3A7623F8">
      <w:start w:val="1"/>
      <w:numFmt w:val="decimal"/>
      <w:lvlText w:val="%1."/>
      <w:lvlJc w:val="left"/>
      <w:pPr>
        <w:tabs>
          <w:tab w:val="num" w:pos="644"/>
        </w:tabs>
        <w:ind w:left="644" w:hanging="284"/>
      </w:pPr>
      <w:rPr>
        <w:rFonts w:cs="Times New Roman" w:hint="default"/>
        <w:b w:val="0"/>
        <w:i w:val="0"/>
      </w:rPr>
    </w:lvl>
    <w:lvl w:ilvl="1" w:tplc="D33AD456">
      <w:start w:val="1"/>
      <w:numFmt w:val="bullet"/>
      <w:lvlText w:val=""/>
      <w:lvlJc w:val="left"/>
      <w:pPr>
        <w:tabs>
          <w:tab w:val="num" w:pos="1724"/>
        </w:tabs>
        <w:ind w:left="1724" w:hanging="284"/>
      </w:pPr>
      <w:rPr>
        <w:rFonts w:ascii="Symbol" w:hAnsi="Symbol" w:hint="default"/>
        <w:b w:val="0"/>
        <w:i w:val="0"/>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42">
    <w:nsid w:val="7615559A"/>
    <w:multiLevelType w:val="multilevel"/>
    <w:tmpl w:val="9A7CF5C4"/>
    <w:lvl w:ilvl="0">
      <w:start w:val="2"/>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3">
    <w:nsid w:val="794053F3"/>
    <w:multiLevelType w:val="hybridMultilevel"/>
    <w:tmpl w:val="8DF8D82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44">
    <w:nsid w:val="7B4C628B"/>
    <w:multiLevelType w:val="singleLevel"/>
    <w:tmpl w:val="9842AF88"/>
    <w:lvl w:ilvl="0">
      <w:start w:val="1"/>
      <w:numFmt w:val="decimal"/>
      <w:lvlText w:val="%1."/>
      <w:lvlJc w:val="left"/>
      <w:pPr>
        <w:tabs>
          <w:tab w:val="num" w:pos="450"/>
        </w:tabs>
        <w:ind w:left="450" w:hanging="450"/>
      </w:pPr>
      <w:rPr>
        <w:rFonts w:ascii="Times New Roman" w:hAnsi="Times New Roman" w:cs="Times New Roman"/>
      </w:rPr>
    </w:lvl>
  </w:abstractNum>
  <w:abstractNum w:abstractNumId="45">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40"/>
  </w:num>
  <w:num w:numId="2">
    <w:abstractNumId w:val="19"/>
  </w:num>
  <w:num w:numId="3">
    <w:abstractNumId w:val="21"/>
  </w:num>
  <w:num w:numId="4">
    <w:abstractNumId w:val="32"/>
  </w:num>
  <w:num w:numId="5">
    <w:abstractNumId w:val="17"/>
  </w:num>
  <w:num w:numId="6">
    <w:abstractNumId w:val="24"/>
  </w:num>
  <w:num w:numId="7">
    <w:abstractNumId w:val="45"/>
  </w:num>
  <w:num w:numId="8">
    <w:abstractNumId w:val="14"/>
  </w:num>
  <w:num w:numId="9">
    <w:abstractNumId w:val="3"/>
  </w:num>
  <w:num w:numId="10">
    <w:abstractNumId w:val="36"/>
  </w:num>
  <w:num w:numId="11">
    <w:abstractNumId w:val="30"/>
  </w:num>
  <w:num w:numId="12">
    <w:abstractNumId w:val="38"/>
  </w:num>
  <w:num w:numId="13">
    <w:abstractNumId w:val="9"/>
  </w:num>
  <w:num w:numId="14">
    <w:abstractNumId w:val="15"/>
  </w:num>
  <w:num w:numId="15">
    <w:abstractNumId w:val="29"/>
  </w:num>
  <w:num w:numId="16">
    <w:abstractNumId w:val="25"/>
  </w:num>
  <w:num w:numId="17">
    <w:abstractNumId w:val="2"/>
  </w:num>
  <w:num w:numId="18">
    <w:abstractNumId w:val="22"/>
  </w:num>
  <w:num w:numId="19">
    <w:abstractNumId w:val="4"/>
  </w:num>
  <w:num w:numId="20">
    <w:abstractNumId w:val="1"/>
  </w:num>
  <w:num w:numId="21">
    <w:abstractNumId w:val="6"/>
  </w:num>
  <w:num w:numId="22">
    <w:abstractNumId w:val="27"/>
  </w:num>
  <w:num w:numId="23">
    <w:abstractNumId w:val="42"/>
  </w:num>
  <w:num w:numId="24">
    <w:abstractNumId w:val="2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44"/>
    <w:lvlOverride w:ilvl="0">
      <w:startOverride w:val="1"/>
    </w:lvlOverride>
  </w:num>
  <w:num w:numId="31">
    <w:abstractNumId w:val="16"/>
    <w:lvlOverride w:ilvl="0">
      <w:startOverride w:val="1"/>
    </w:lvlOverride>
  </w:num>
  <w:num w:numId="32">
    <w:abstractNumId w:val="11"/>
    <w:lvlOverride w:ilvl="0">
      <w:lvl w:ilvl="0">
        <w:start w:val="2"/>
        <w:numFmt w:val="lowerLetter"/>
        <w:lvlText w:val="%1)"/>
        <w:legacy w:legacy="1" w:legacySpace="0" w:legacyIndent="360"/>
        <w:lvlJc w:val="left"/>
        <w:rPr>
          <w:rFonts w:ascii="Times New Roman" w:hAnsi="Times New Roman" w:cs="Times New Roman" w:hint="default"/>
        </w:rPr>
      </w:lvl>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5"/>
  </w:num>
  <w:num w:numId="39">
    <w:abstractNumId w:val="23"/>
  </w:num>
  <w:num w:numId="40">
    <w:abstractNumId w:val="13"/>
  </w:num>
  <w:num w:numId="41">
    <w:abstractNumId w:val="5"/>
  </w:num>
  <w:num w:numId="42">
    <w:abstractNumId w:val="8"/>
  </w:num>
  <w:num w:numId="43">
    <w:abstractNumId w:val="10"/>
  </w:num>
  <w:num w:numId="44">
    <w:abstractNumId w:val="34"/>
  </w:num>
  <w:num w:numId="45">
    <w:abstractNumId w:val="33"/>
  </w:num>
  <w:num w:numId="46">
    <w:abstractNumId w:val="31"/>
  </w:num>
  <w:num w:numId="47">
    <w:abstractNumId w:val="7"/>
  </w:num>
  <w:num w:numId="48">
    <w:abstractNumId w:val="20"/>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038F8"/>
    <w:rsid w:val="0001087D"/>
    <w:rsid w:val="000204CA"/>
    <w:rsid w:val="000218C8"/>
    <w:rsid w:val="00030844"/>
    <w:rsid w:val="000342A4"/>
    <w:rsid w:val="00043F62"/>
    <w:rsid w:val="000535BD"/>
    <w:rsid w:val="00054D51"/>
    <w:rsid w:val="00075176"/>
    <w:rsid w:val="00077DF1"/>
    <w:rsid w:val="00082542"/>
    <w:rsid w:val="000B1659"/>
    <w:rsid w:val="000B3FBE"/>
    <w:rsid w:val="000C6774"/>
    <w:rsid w:val="000D095E"/>
    <w:rsid w:val="000D27AE"/>
    <w:rsid w:val="000E17D5"/>
    <w:rsid w:val="000F0CB2"/>
    <w:rsid w:val="000F3803"/>
    <w:rsid w:val="000F428C"/>
    <w:rsid w:val="00107026"/>
    <w:rsid w:val="0011223A"/>
    <w:rsid w:val="00127D45"/>
    <w:rsid w:val="00143D1C"/>
    <w:rsid w:val="0014797E"/>
    <w:rsid w:val="001536A2"/>
    <w:rsid w:val="001564A4"/>
    <w:rsid w:val="001627B9"/>
    <w:rsid w:val="00167A63"/>
    <w:rsid w:val="001A30C3"/>
    <w:rsid w:val="001B02B3"/>
    <w:rsid w:val="001C4A9B"/>
    <w:rsid w:val="001D5FFB"/>
    <w:rsid w:val="001D628F"/>
    <w:rsid w:val="001F228F"/>
    <w:rsid w:val="001F28C8"/>
    <w:rsid w:val="001F44B9"/>
    <w:rsid w:val="00203A08"/>
    <w:rsid w:val="00204A8F"/>
    <w:rsid w:val="00206787"/>
    <w:rsid w:val="00225456"/>
    <w:rsid w:val="00235462"/>
    <w:rsid w:val="00260C03"/>
    <w:rsid w:val="00284922"/>
    <w:rsid w:val="00286063"/>
    <w:rsid w:val="002A3CDD"/>
    <w:rsid w:val="002A44B7"/>
    <w:rsid w:val="002A51C2"/>
    <w:rsid w:val="002A6952"/>
    <w:rsid w:val="002B12DF"/>
    <w:rsid w:val="002C0F01"/>
    <w:rsid w:val="002D6E7D"/>
    <w:rsid w:val="002F26C3"/>
    <w:rsid w:val="00300A36"/>
    <w:rsid w:val="00322225"/>
    <w:rsid w:val="00325C5F"/>
    <w:rsid w:val="00330046"/>
    <w:rsid w:val="003311A3"/>
    <w:rsid w:val="003319EF"/>
    <w:rsid w:val="00334748"/>
    <w:rsid w:val="00360159"/>
    <w:rsid w:val="003711F8"/>
    <w:rsid w:val="00380200"/>
    <w:rsid w:val="00382EA2"/>
    <w:rsid w:val="003D19DE"/>
    <w:rsid w:val="003F54C3"/>
    <w:rsid w:val="00413B50"/>
    <w:rsid w:val="00414227"/>
    <w:rsid w:val="00417097"/>
    <w:rsid w:val="0042429E"/>
    <w:rsid w:val="00445186"/>
    <w:rsid w:val="00446EC3"/>
    <w:rsid w:val="004511B1"/>
    <w:rsid w:val="00461BE7"/>
    <w:rsid w:val="0048156A"/>
    <w:rsid w:val="00491C2F"/>
    <w:rsid w:val="004B4BE6"/>
    <w:rsid w:val="004B53C5"/>
    <w:rsid w:val="004C0706"/>
    <w:rsid w:val="004F21BA"/>
    <w:rsid w:val="004F5244"/>
    <w:rsid w:val="004F6786"/>
    <w:rsid w:val="005164B3"/>
    <w:rsid w:val="00552803"/>
    <w:rsid w:val="005751C0"/>
    <w:rsid w:val="00576ACD"/>
    <w:rsid w:val="00584362"/>
    <w:rsid w:val="00597851"/>
    <w:rsid w:val="005A47AF"/>
    <w:rsid w:val="005A5FD9"/>
    <w:rsid w:val="005B7F18"/>
    <w:rsid w:val="005C4FC9"/>
    <w:rsid w:val="005D12F7"/>
    <w:rsid w:val="005E1E81"/>
    <w:rsid w:val="00617F6F"/>
    <w:rsid w:val="0063271C"/>
    <w:rsid w:val="00652D82"/>
    <w:rsid w:val="00656CFC"/>
    <w:rsid w:val="0067755C"/>
    <w:rsid w:val="00686007"/>
    <w:rsid w:val="0069187E"/>
    <w:rsid w:val="006C5F53"/>
    <w:rsid w:val="006C78B6"/>
    <w:rsid w:val="006D0DFF"/>
    <w:rsid w:val="006D1329"/>
    <w:rsid w:val="006F4461"/>
    <w:rsid w:val="00700025"/>
    <w:rsid w:val="00706E53"/>
    <w:rsid w:val="00711BAF"/>
    <w:rsid w:val="007404F1"/>
    <w:rsid w:val="00787523"/>
    <w:rsid w:val="00790B07"/>
    <w:rsid w:val="007A367C"/>
    <w:rsid w:val="007A36C1"/>
    <w:rsid w:val="007A4D34"/>
    <w:rsid w:val="007B431E"/>
    <w:rsid w:val="007D1A6F"/>
    <w:rsid w:val="007D2CB6"/>
    <w:rsid w:val="007E0177"/>
    <w:rsid w:val="007F2599"/>
    <w:rsid w:val="007F549E"/>
    <w:rsid w:val="008005E5"/>
    <w:rsid w:val="00813581"/>
    <w:rsid w:val="00813C3C"/>
    <w:rsid w:val="0081549B"/>
    <w:rsid w:val="008174FE"/>
    <w:rsid w:val="00827CC5"/>
    <w:rsid w:val="00837ECC"/>
    <w:rsid w:val="00845041"/>
    <w:rsid w:val="00862876"/>
    <w:rsid w:val="00866FB1"/>
    <w:rsid w:val="008865AD"/>
    <w:rsid w:val="008911C0"/>
    <w:rsid w:val="0089472B"/>
    <w:rsid w:val="00895F20"/>
    <w:rsid w:val="008C4488"/>
    <w:rsid w:val="0090316E"/>
    <w:rsid w:val="0090566A"/>
    <w:rsid w:val="009121A1"/>
    <w:rsid w:val="00914D40"/>
    <w:rsid w:val="0091726C"/>
    <w:rsid w:val="009270A3"/>
    <w:rsid w:val="009274FB"/>
    <w:rsid w:val="009422A7"/>
    <w:rsid w:val="00956CA7"/>
    <w:rsid w:val="00965054"/>
    <w:rsid w:val="00985ACD"/>
    <w:rsid w:val="009A027C"/>
    <w:rsid w:val="009A2D1C"/>
    <w:rsid w:val="009B63ED"/>
    <w:rsid w:val="009B6837"/>
    <w:rsid w:val="009C62C5"/>
    <w:rsid w:val="009D7CE2"/>
    <w:rsid w:val="009E5496"/>
    <w:rsid w:val="009E75EB"/>
    <w:rsid w:val="009F1BBC"/>
    <w:rsid w:val="00A06AFE"/>
    <w:rsid w:val="00A1113A"/>
    <w:rsid w:val="00A114AB"/>
    <w:rsid w:val="00A21F49"/>
    <w:rsid w:val="00A61A75"/>
    <w:rsid w:val="00A65336"/>
    <w:rsid w:val="00A66D5C"/>
    <w:rsid w:val="00A6723B"/>
    <w:rsid w:val="00A674C8"/>
    <w:rsid w:val="00A8066C"/>
    <w:rsid w:val="00A96C11"/>
    <w:rsid w:val="00AC38F9"/>
    <w:rsid w:val="00AD2FED"/>
    <w:rsid w:val="00AE7BA0"/>
    <w:rsid w:val="00B031F4"/>
    <w:rsid w:val="00B03EA1"/>
    <w:rsid w:val="00B14CE2"/>
    <w:rsid w:val="00B2292C"/>
    <w:rsid w:val="00B408C5"/>
    <w:rsid w:val="00B46C32"/>
    <w:rsid w:val="00B551BA"/>
    <w:rsid w:val="00B557B1"/>
    <w:rsid w:val="00B56800"/>
    <w:rsid w:val="00B6720B"/>
    <w:rsid w:val="00B7024E"/>
    <w:rsid w:val="00B7515C"/>
    <w:rsid w:val="00B75182"/>
    <w:rsid w:val="00B938D2"/>
    <w:rsid w:val="00BB7BE0"/>
    <w:rsid w:val="00BD0F08"/>
    <w:rsid w:val="00BD1C6B"/>
    <w:rsid w:val="00BD57E2"/>
    <w:rsid w:val="00BE2546"/>
    <w:rsid w:val="00BF5CD7"/>
    <w:rsid w:val="00C05A3A"/>
    <w:rsid w:val="00C05B8B"/>
    <w:rsid w:val="00C07252"/>
    <w:rsid w:val="00C17F0C"/>
    <w:rsid w:val="00C23748"/>
    <w:rsid w:val="00C47469"/>
    <w:rsid w:val="00C53A69"/>
    <w:rsid w:val="00C66D97"/>
    <w:rsid w:val="00C81C34"/>
    <w:rsid w:val="00C934D6"/>
    <w:rsid w:val="00CA2365"/>
    <w:rsid w:val="00CA3382"/>
    <w:rsid w:val="00CB2102"/>
    <w:rsid w:val="00CB48C3"/>
    <w:rsid w:val="00CE17FE"/>
    <w:rsid w:val="00CE593A"/>
    <w:rsid w:val="00CE7930"/>
    <w:rsid w:val="00CF2FAD"/>
    <w:rsid w:val="00D0689F"/>
    <w:rsid w:val="00D207C6"/>
    <w:rsid w:val="00D21CC5"/>
    <w:rsid w:val="00D23439"/>
    <w:rsid w:val="00D3144B"/>
    <w:rsid w:val="00D476F4"/>
    <w:rsid w:val="00D56BE4"/>
    <w:rsid w:val="00D61894"/>
    <w:rsid w:val="00D71067"/>
    <w:rsid w:val="00D717B3"/>
    <w:rsid w:val="00D830A0"/>
    <w:rsid w:val="00D870E3"/>
    <w:rsid w:val="00D90BF9"/>
    <w:rsid w:val="00D9580D"/>
    <w:rsid w:val="00DB4EAB"/>
    <w:rsid w:val="00DE1988"/>
    <w:rsid w:val="00DE1C69"/>
    <w:rsid w:val="00DE3AF4"/>
    <w:rsid w:val="00DE7457"/>
    <w:rsid w:val="00E00D40"/>
    <w:rsid w:val="00E05036"/>
    <w:rsid w:val="00E05AE3"/>
    <w:rsid w:val="00E113FC"/>
    <w:rsid w:val="00E11576"/>
    <w:rsid w:val="00E23E7C"/>
    <w:rsid w:val="00E3266C"/>
    <w:rsid w:val="00E51D91"/>
    <w:rsid w:val="00E63A7B"/>
    <w:rsid w:val="00E75AC8"/>
    <w:rsid w:val="00E77C71"/>
    <w:rsid w:val="00E86BF1"/>
    <w:rsid w:val="00E8768B"/>
    <w:rsid w:val="00E940F9"/>
    <w:rsid w:val="00EB1680"/>
    <w:rsid w:val="00EB4E0F"/>
    <w:rsid w:val="00EB71D3"/>
    <w:rsid w:val="00ED3597"/>
    <w:rsid w:val="00ED3AA0"/>
    <w:rsid w:val="00EE156E"/>
    <w:rsid w:val="00EF7A6F"/>
    <w:rsid w:val="00F11C66"/>
    <w:rsid w:val="00F3424C"/>
    <w:rsid w:val="00F360B9"/>
    <w:rsid w:val="00F44D70"/>
    <w:rsid w:val="00F52152"/>
    <w:rsid w:val="00F611D1"/>
    <w:rsid w:val="00F65180"/>
    <w:rsid w:val="00F77E3A"/>
    <w:rsid w:val="00F862BF"/>
    <w:rsid w:val="00F90121"/>
    <w:rsid w:val="00FB0A03"/>
    <w:rsid w:val="00FB4CA0"/>
    <w:rsid w:val="00FB6734"/>
    <w:rsid w:val="00FC4E9B"/>
    <w:rsid w:val="00FD785E"/>
    <w:rsid w:val="00FF0300"/>
    <w:rsid w:val="00FF3533"/>
    <w:rsid w:val="00FF763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1"/>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cs="Times New Roman"/>
      <w:sz w:val="28"/>
      <w:szCs w:val="28"/>
      <w:lang w:val="sk-SK" w:eastAsia="sk-SK"/>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90316E"/>
    <w:pPr>
      <w:ind w:left="708"/>
      <w:jc w:val="both"/>
    </w:p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 w:type="paragraph" w:styleId="BalloonText">
    <w:name w:val="Balloon Text"/>
    <w:basedOn w:val="Normal"/>
    <w:link w:val="BalloonTextChar"/>
    <w:uiPriority w:val="99"/>
    <w:semiHidden/>
    <w:locked/>
    <w:rsid w:val="00E5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D9"/>
    <w:rPr>
      <w:rFonts w:ascii="Times New Roman" w:hAnsi="Times New Roman" w:cs="Times New Roman"/>
      <w:sz w:val="2"/>
    </w:rPr>
  </w:style>
  <w:style w:type="paragraph" w:customStyle="1" w:styleId="Odsekzoznamu">
    <w:name w:val="Odsek zoznamu"/>
    <w:basedOn w:val="Normal"/>
    <w:uiPriority w:val="99"/>
    <w:rsid w:val="00B2292C"/>
    <w:pPr>
      <w:spacing w:after="200" w:line="276" w:lineRule="auto"/>
      <w:ind w:left="720"/>
    </w:pPr>
    <w:rPr>
      <w:rFonts w:ascii="Calibri" w:hAnsi="Calibri" w:cs="Calibri"/>
      <w:sz w:val="22"/>
      <w:szCs w:val="22"/>
      <w:lang w:eastAsia="en-US"/>
    </w:rPr>
  </w:style>
  <w:style w:type="paragraph" w:customStyle="1" w:styleId="Default">
    <w:name w:val="Default"/>
    <w:uiPriority w:val="99"/>
    <w:rsid w:val="0063271C"/>
    <w:pPr>
      <w:widowControl w:val="0"/>
      <w:autoSpaceDE w:val="0"/>
      <w:autoSpaceDN w:val="0"/>
      <w:adjustRightInd w:val="0"/>
    </w:pPr>
    <w:rPr>
      <w:rFonts w:ascii="Arial" w:hAnsi="Arial" w:cs="Arial"/>
      <w:color w:val="000000"/>
      <w:sz w:val="24"/>
      <w:szCs w:val="24"/>
      <w:lang w:val="cs-CZ" w:eastAsia="cs-CZ"/>
    </w:rPr>
  </w:style>
  <w:style w:type="character" w:customStyle="1" w:styleId="CharChar9">
    <w:name w:val="Char Char9"/>
    <w:basedOn w:val="DefaultParagraphFont"/>
    <w:uiPriority w:val="99"/>
    <w:locked/>
    <w:rsid w:val="0063271C"/>
    <w:rPr>
      <w:rFonts w:cs="Times New Roman"/>
      <w:sz w:val="24"/>
      <w:szCs w:val="24"/>
      <w:lang w:val="sk-SK" w:eastAsia="sk-SK" w:bidi="ar-SA"/>
    </w:rPr>
  </w:style>
  <w:style w:type="character" w:customStyle="1" w:styleId="CharChar8">
    <w:name w:val="Char Char8"/>
    <w:basedOn w:val="DefaultParagraphFont"/>
    <w:uiPriority w:val="99"/>
    <w:locked/>
    <w:rsid w:val="0063271C"/>
    <w:rPr>
      <w:rFonts w:cs="Times New Roman"/>
      <w:b/>
      <w:bCs/>
      <w:sz w:val="28"/>
      <w:szCs w:val="28"/>
      <w:lang w:val="sk-SK" w:eastAsia="sk-SK" w:bidi="ar-SA"/>
    </w:rPr>
  </w:style>
  <w:style w:type="character" w:customStyle="1" w:styleId="CharChar7">
    <w:name w:val="Char Char7"/>
    <w:basedOn w:val="DefaultParagraphFont"/>
    <w:uiPriority w:val="99"/>
    <w:locked/>
    <w:rsid w:val="0063271C"/>
    <w:rPr>
      <w:rFonts w:cs="Times New Roman"/>
      <w:sz w:val="28"/>
      <w:szCs w:val="28"/>
      <w:lang w:val="sk-SK" w:eastAsia="sk-SK" w:bidi="ar-SA"/>
    </w:rPr>
  </w:style>
  <w:style w:type="character" w:customStyle="1" w:styleId="CharChar6">
    <w:name w:val="Char Char6"/>
    <w:basedOn w:val="DefaultParagraphFont"/>
    <w:uiPriority w:val="99"/>
    <w:locked/>
    <w:rsid w:val="0063271C"/>
    <w:rPr>
      <w:rFonts w:cs="Times New Roman"/>
      <w:b/>
      <w:bCs/>
      <w:sz w:val="24"/>
      <w:szCs w:val="24"/>
      <w:u w:val="single"/>
      <w:lang w:val="sk-SK" w:eastAsia="sk-SK" w:bidi="ar-SA"/>
    </w:rPr>
  </w:style>
  <w:style w:type="character" w:customStyle="1" w:styleId="CharChar5">
    <w:name w:val="Char Char5"/>
    <w:basedOn w:val="DefaultParagraphFont"/>
    <w:uiPriority w:val="99"/>
    <w:locked/>
    <w:rsid w:val="0063271C"/>
    <w:rPr>
      <w:rFonts w:cs="Times New Roman"/>
      <w:sz w:val="24"/>
      <w:szCs w:val="24"/>
      <w:lang w:val="sk-SK" w:eastAsia="sk-SK" w:bidi="ar-SA"/>
    </w:rPr>
  </w:style>
  <w:style w:type="character" w:customStyle="1" w:styleId="CharChar4">
    <w:name w:val="Char Char4"/>
    <w:basedOn w:val="DefaultParagraphFont"/>
    <w:uiPriority w:val="99"/>
    <w:locked/>
    <w:rsid w:val="0063271C"/>
    <w:rPr>
      <w:rFonts w:cs="Times New Roman"/>
      <w:b/>
      <w:bCs/>
      <w:sz w:val="24"/>
      <w:szCs w:val="24"/>
      <w:lang w:val="sk-SK" w:eastAsia="sk-SK" w:bidi="ar-SA"/>
    </w:rPr>
  </w:style>
  <w:style w:type="character" w:customStyle="1" w:styleId="CharChar2">
    <w:name w:val="Char Char2"/>
    <w:basedOn w:val="DefaultParagraphFont"/>
    <w:uiPriority w:val="99"/>
    <w:locked/>
    <w:rsid w:val="0063271C"/>
    <w:rPr>
      <w:rFonts w:cs="Times New Roman"/>
      <w:sz w:val="24"/>
      <w:szCs w:val="24"/>
      <w:lang w:val="sk-SK" w:eastAsia="sk-SK" w:bidi="ar-SA"/>
    </w:rPr>
  </w:style>
  <w:style w:type="character" w:customStyle="1" w:styleId="CharChar1">
    <w:name w:val="Char Char1"/>
    <w:basedOn w:val="DefaultParagraphFont"/>
    <w:uiPriority w:val="99"/>
    <w:locked/>
    <w:rsid w:val="0063271C"/>
    <w:rPr>
      <w:rFonts w:cs="Times New Roman"/>
      <w:sz w:val="24"/>
      <w:szCs w:val="24"/>
      <w:lang w:val="sk-SK" w:eastAsia="sk-SK" w:bidi="ar-SA"/>
    </w:rPr>
  </w:style>
  <w:style w:type="character" w:customStyle="1" w:styleId="CharChar">
    <w:name w:val="Char Char"/>
    <w:basedOn w:val="DefaultParagraphFont"/>
    <w:uiPriority w:val="99"/>
    <w:locked/>
    <w:rsid w:val="0063271C"/>
    <w:rPr>
      <w:rFonts w:cs="Times New Roman"/>
      <w:lang w:val="sk-SK" w:eastAsia="en-US" w:bidi="ar-SA"/>
    </w:rPr>
  </w:style>
  <w:style w:type="paragraph" w:customStyle="1" w:styleId="Zkladntext">
    <w:name w:val="Základní text"/>
    <w:uiPriority w:val="99"/>
    <w:rsid w:val="00EF7A6F"/>
    <w:pPr>
      <w:widowControl w:val="0"/>
      <w:overflowPunct w:val="0"/>
      <w:autoSpaceDE w:val="0"/>
      <w:autoSpaceDN w:val="0"/>
      <w:adjustRightInd w:val="0"/>
      <w:textAlignment w:val="baseline"/>
    </w:pPr>
    <w:rPr>
      <w:rFonts w:ascii="Times Nordic" w:hAnsi="Times Nordic"/>
      <w:sz w:val="24"/>
      <w:szCs w:val="20"/>
      <w:lang w:val="en-US"/>
    </w:rPr>
  </w:style>
  <w:style w:type="character" w:customStyle="1" w:styleId="CharChar91">
    <w:name w:val="Char Char91"/>
    <w:basedOn w:val="DefaultParagraphFont"/>
    <w:uiPriority w:val="99"/>
    <w:locked/>
    <w:rsid w:val="002A44B7"/>
    <w:rPr>
      <w:rFonts w:cs="Times New Roman"/>
      <w:sz w:val="24"/>
      <w:szCs w:val="24"/>
      <w:lang w:val="sk-SK" w:eastAsia="sk-SK" w:bidi="ar-SA"/>
    </w:rPr>
  </w:style>
  <w:style w:type="character" w:customStyle="1" w:styleId="CharChar81">
    <w:name w:val="Char Char81"/>
    <w:basedOn w:val="DefaultParagraphFont"/>
    <w:uiPriority w:val="99"/>
    <w:locked/>
    <w:rsid w:val="002A44B7"/>
    <w:rPr>
      <w:rFonts w:cs="Times New Roman"/>
      <w:b/>
      <w:bCs/>
      <w:sz w:val="28"/>
      <w:szCs w:val="28"/>
      <w:lang w:val="sk-SK" w:eastAsia="sk-SK" w:bidi="ar-SA"/>
    </w:rPr>
  </w:style>
  <w:style w:type="character" w:customStyle="1" w:styleId="CharChar71">
    <w:name w:val="Char Char71"/>
    <w:basedOn w:val="DefaultParagraphFont"/>
    <w:uiPriority w:val="99"/>
    <w:locked/>
    <w:rsid w:val="002A44B7"/>
    <w:rPr>
      <w:rFonts w:cs="Times New Roman"/>
      <w:sz w:val="28"/>
      <w:szCs w:val="28"/>
      <w:lang w:val="sk-SK" w:eastAsia="sk-SK" w:bidi="ar-SA"/>
    </w:rPr>
  </w:style>
  <w:style w:type="character" w:customStyle="1" w:styleId="CharChar61">
    <w:name w:val="Char Char61"/>
    <w:basedOn w:val="DefaultParagraphFont"/>
    <w:uiPriority w:val="99"/>
    <w:locked/>
    <w:rsid w:val="002A44B7"/>
    <w:rPr>
      <w:rFonts w:cs="Times New Roman"/>
      <w:b/>
      <w:bCs/>
      <w:sz w:val="24"/>
      <w:szCs w:val="24"/>
      <w:u w:val="single"/>
      <w:lang w:val="sk-SK" w:eastAsia="sk-SK" w:bidi="ar-SA"/>
    </w:rPr>
  </w:style>
  <w:style w:type="character" w:customStyle="1" w:styleId="CharChar51">
    <w:name w:val="Char Char51"/>
    <w:basedOn w:val="DefaultParagraphFont"/>
    <w:uiPriority w:val="99"/>
    <w:locked/>
    <w:rsid w:val="002A44B7"/>
    <w:rPr>
      <w:rFonts w:cs="Times New Roman"/>
      <w:sz w:val="24"/>
      <w:szCs w:val="24"/>
      <w:lang w:val="sk-SK" w:eastAsia="sk-SK" w:bidi="ar-SA"/>
    </w:rPr>
  </w:style>
  <w:style w:type="character" w:customStyle="1" w:styleId="CharChar41">
    <w:name w:val="Char Char41"/>
    <w:basedOn w:val="DefaultParagraphFont"/>
    <w:uiPriority w:val="99"/>
    <w:locked/>
    <w:rsid w:val="002A44B7"/>
    <w:rPr>
      <w:rFonts w:cs="Times New Roman"/>
      <w:b/>
      <w:bCs/>
      <w:sz w:val="24"/>
      <w:szCs w:val="24"/>
      <w:lang w:val="sk-SK" w:eastAsia="sk-SK" w:bidi="ar-SA"/>
    </w:rPr>
  </w:style>
  <w:style w:type="character" w:customStyle="1" w:styleId="CharChar21">
    <w:name w:val="Char Char21"/>
    <w:basedOn w:val="DefaultParagraphFont"/>
    <w:uiPriority w:val="99"/>
    <w:locked/>
    <w:rsid w:val="002A44B7"/>
    <w:rPr>
      <w:rFonts w:cs="Times New Roman"/>
      <w:sz w:val="24"/>
      <w:szCs w:val="24"/>
      <w:lang w:val="sk-SK" w:eastAsia="sk-SK" w:bidi="ar-SA"/>
    </w:rPr>
  </w:style>
  <w:style w:type="character" w:customStyle="1" w:styleId="CharChar11">
    <w:name w:val="Char Char11"/>
    <w:basedOn w:val="DefaultParagraphFont"/>
    <w:uiPriority w:val="99"/>
    <w:locked/>
    <w:rsid w:val="002A44B7"/>
    <w:rPr>
      <w:rFonts w:cs="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divs>
    <w:div w:id="534388960">
      <w:marLeft w:val="0"/>
      <w:marRight w:val="0"/>
      <w:marTop w:val="0"/>
      <w:marBottom w:val="0"/>
      <w:divBdr>
        <w:top w:val="none" w:sz="0" w:space="0" w:color="auto"/>
        <w:left w:val="none" w:sz="0" w:space="0" w:color="auto"/>
        <w:bottom w:val="none" w:sz="0" w:space="0" w:color="auto"/>
        <w:right w:val="none" w:sz="0" w:space="0" w:color="auto"/>
      </w:divBdr>
      <w:divsChild>
        <w:div w:id="534388956">
          <w:marLeft w:val="0"/>
          <w:marRight w:val="0"/>
          <w:marTop w:val="0"/>
          <w:marBottom w:val="0"/>
          <w:divBdr>
            <w:top w:val="none" w:sz="0" w:space="0" w:color="auto"/>
            <w:left w:val="none" w:sz="0" w:space="0" w:color="auto"/>
            <w:bottom w:val="none" w:sz="0" w:space="0" w:color="auto"/>
            <w:right w:val="none" w:sz="0" w:space="0" w:color="auto"/>
          </w:divBdr>
          <w:divsChild>
            <w:div w:id="534388967">
              <w:marLeft w:val="0"/>
              <w:marRight w:val="0"/>
              <w:marTop w:val="0"/>
              <w:marBottom w:val="0"/>
              <w:divBdr>
                <w:top w:val="none" w:sz="0" w:space="0" w:color="auto"/>
                <w:left w:val="none" w:sz="0" w:space="0" w:color="auto"/>
                <w:bottom w:val="none" w:sz="0" w:space="0" w:color="auto"/>
                <w:right w:val="none" w:sz="0" w:space="0" w:color="auto"/>
              </w:divBdr>
              <w:divsChild>
                <w:div w:id="534388963">
                  <w:marLeft w:val="0"/>
                  <w:marRight w:val="0"/>
                  <w:marTop w:val="0"/>
                  <w:marBottom w:val="0"/>
                  <w:divBdr>
                    <w:top w:val="none" w:sz="0" w:space="0" w:color="auto"/>
                    <w:left w:val="none" w:sz="0" w:space="0" w:color="auto"/>
                    <w:bottom w:val="none" w:sz="0" w:space="0" w:color="auto"/>
                    <w:right w:val="none" w:sz="0" w:space="0" w:color="auto"/>
                  </w:divBdr>
                  <w:divsChild>
                    <w:div w:id="534388962">
                      <w:marLeft w:val="0"/>
                      <w:marRight w:val="0"/>
                      <w:marTop w:val="0"/>
                      <w:marBottom w:val="0"/>
                      <w:divBdr>
                        <w:top w:val="none" w:sz="0" w:space="0" w:color="auto"/>
                        <w:left w:val="none" w:sz="0" w:space="0" w:color="auto"/>
                        <w:bottom w:val="none" w:sz="0" w:space="0" w:color="auto"/>
                        <w:right w:val="none" w:sz="0" w:space="0" w:color="auto"/>
                      </w:divBdr>
                      <w:divsChild>
                        <w:div w:id="534388965">
                          <w:marLeft w:val="0"/>
                          <w:marRight w:val="0"/>
                          <w:marTop w:val="0"/>
                          <w:marBottom w:val="0"/>
                          <w:divBdr>
                            <w:top w:val="none" w:sz="0" w:space="0" w:color="auto"/>
                            <w:left w:val="none" w:sz="0" w:space="0" w:color="auto"/>
                            <w:bottom w:val="none" w:sz="0" w:space="0" w:color="auto"/>
                            <w:right w:val="none" w:sz="0" w:space="0" w:color="auto"/>
                          </w:divBdr>
                          <w:divsChild>
                            <w:div w:id="534388958">
                              <w:marLeft w:val="0"/>
                              <w:marRight w:val="0"/>
                              <w:marTop w:val="0"/>
                              <w:marBottom w:val="0"/>
                              <w:divBdr>
                                <w:top w:val="none" w:sz="0" w:space="0" w:color="auto"/>
                                <w:left w:val="none" w:sz="0" w:space="0" w:color="auto"/>
                                <w:bottom w:val="none" w:sz="0" w:space="0" w:color="auto"/>
                                <w:right w:val="none" w:sz="0" w:space="0" w:color="auto"/>
                              </w:divBdr>
                              <w:divsChild>
                                <w:div w:id="534388959">
                                  <w:marLeft w:val="0"/>
                                  <w:marRight w:val="0"/>
                                  <w:marTop w:val="0"/>
                                  <w:marBottom w:val="0"/>
                                  <w:divBdr>
                                    <w:top w:val="none" w:sz="0" w:space="0" w:color="auto"/>
                                    <w:left w:val="none" w:sz="0" w:space="0" w:color="auto"/>
                                    <w:bottom w:val="none" w:sz="0" w:space="0" w:color="auto"/>
                                    <w:right w:val="none" w:sz="0" w:space="0" w:color="auto"/>
                                  </w:divBdr>
                                  <w:divsChild>
                                    <w:div w:id="534388961">
                                      <w:marLeft w:val="0"/>
                                      <w:marRight w:val="0"/>
                                      <w:marTop w:val="0"/>
                                      <w:marBottom w:val="0"/>
                                      <w:divBdr>
                                        <w:top w:val="none" w:sz="0" w:space="0" w:color="auto"/>
                                        <w:left w:val="none" w:sz="0" w:space="0" w:color="auto"/>
                                        <w:bottom w:val="none" w:sz="0" w:space="0" w:color="auto"/>
                                        <w:right w:val="none" w:sz="0" w:space="0" w:color="auto"/>
                                      </w:divBdr>
                                      <w:divsChild>
                                        <w:div w:id="534388964">
                                          <w:marLeft w:val="0"/>
                                          <w:marRight w:val="0"/>
                                          <w:marTop w:val="0"/>
                                          <w:marBottom w:val="0"/>
                                          <w:divBdr>
                                            <w:top w:val="none" w:sz="0" w:space="0" w:color="auto"/>
                                            <w:left w:val="none" w:sz="0" w:space="0" w:color="auto"/>
                                            <w:bottom w:val="none" w:sz="0" w:space="0" w:color="auto"/>
                                            <w:right w:val="none" w:sz="0" w:space="0" w:color="auto"/>
                                          </w:divBdr>
                                          <w:divsChild>
                                            <w:div w:id="534388966">
                                              <w:marLeft w:val="0"/>
                                              <w:marRight w:val="0"/>
                                              <w:marTop w:val="0"/>
                                              <w:marBottom w:val="0"/>
                                              <w:divBdr>
                                                <w:top w:val="none" w:sz="0" w:space="0" w:color="auto"/>
                                                <w:left w:val="none" w:sz="0" w:space="0" w:color="auto"/>
                                                <w:bottom w:val="none" w:sz="0" w:space="0" w:color="auto"/>
                                                <w:right w:val="none" w:sz="0" w:space="0" w:color="auto"/>
                                              </w:divBdr>
                                              <w:divsChild>
                                                <w:div w:id="5343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388976">
      <w:marLeft w:val="0"/>
      <w:marRight w:val="0"/>
      <w:marTop w:val="0"/>
      <w:marBottom w:val="0"/>
      <w:divBdr>
        <w:top w:val="none" w:sz="0" w:space="0" w:color="auto"/>
        <w:left w:val="none" w:sz="0" w:space="0" w:color="auto"/>
        <w:bottom w:val="none" w:sz="0" w:space="0" w:color="auto"/>
        <w:right w:val="none" w:sz="0" w:space="0" w:color="auto"/>
      </w:divBdr>
      <w:divsChild>
        <w:div w:id="534388979">
          <w:marLeft w:val="0"/>
          <w:marRight w:val="0"/>
          <w:marTop w:val="0"/>
          <w:marBottom w:val="0"/>
          <w:divBdr>
            <w:top w:val="none" w:sz="0" w:space="0" w:color="auto"/>
            <w:left w:val="none" w:sz="0" w:space="0" w:color="auto"/>
            <w:bottom w:val="none" w:sz="0" w:space="0" w:color="auto"/>
            <w:right w:val="none" w:sz="0" w:space="0" w:color="auto"/>
          </w:divBdr>
          <w:divsChild>
            <w:div w:id="534388975">
              <w:marLeft w:val="0"/>
              <w:marRight w:val="0"/>
              <w:marTop w:val="0"/>
              <w:marBottom w:val="0"/>
              <w:divBdr>
                <w:top w:val="none" w:sz="0" w:space="0" w:color="auto"/>
                <w:left w:val="none" w:sz="0" w:space="0" w:color="auto"/>
                <w:bottom w:val="none" w:sz="0" w:space="0" w:color="auto"/>
                <w:right w:val="none" w:sz="0" w:space="0" w:color="auto"/>
              </w:divBdr>
              <w:divsChild>
                <w:div w:id="534388968">
                  <w:marLeft w:val="0"/>
                  <w:marRight w:val="0"/>
                  <w:marTop w:val="0"/>
                  <w:marBottom w:val="0"/>
                  <w:divBdr>
                    <w:top w:val="none" w:sz="0" w:space="0" w:color="auto"/>
                    <w:left w:val="none" w:sz="0" w:space="0" w:color="auto"/>
                    <w:bottom w:val="none" w:sz="0" w:space="0" w:color="auto"/>
                    <w:right w:val="none" w:sz="0" w:space="0" w:color="auto"/>
                  </w:divBdr>
                  <w:divsChild>
                    <w:div w:id="534388969">
                      <w:marLeft w:val="0"/>
                      <w:marRight w:val="0"/>
                      <w:marTop w:val="0"/>
                      <w:marBottom w:val="0"/>
                      <w:divBdr>
                        <w:top w:val="none" w:sz="0" w:space="0" w:color="auto"/>
                        <w:left w:val="none" w:sz="0" w:space="0" w:color="auto"/>
                        <w:bottom w:val="none" w:sz="0" w:space="0" w:color="auto"/>
                        <w:right w:val="none" w:sz="0" w:space="0" w:color="auto"/>
                      </w:divBdr>
                      <w:divsChild>
                        <w:div w:id="534388972">
                          <w:marLeft w:val="0"/>
                          <w:marRight w:val="0"/>
                          <w:marTop w:val="0"/>
                          <w:marBottom w:val="0"/>
                          <w:divBdr>
                            <w:top w:val="none" w:sz="0" w:space="0" w:color="auto"/>
                            <w:left w:val="none" w:sz="0" w:space="0" w:color="auto"/>
                            <w:bottom w:val="none" w:sz="0" w:space="0" w:color="auto"/>
                            <w:right w:val="none" w:sz="0" w:space="0" w:color="auto"/>
                          </w:divBdr>
                          <w:divsChild>
                            <w:div w:id="534388970">
                              <w:marLeft w:val="0"/>
                              <w:marRight w:val="0"/>
                              <w:marTop w:val="0"/>
                              <w:marBottom w:val="0"/>
                              <w:divBdr>
                                <w:top w:val="none" w:sz="0" w:space="0" w:color="auto"/>
                                <w:left w:val="none" w:sz="0" w:space="0" w:color="auto"/>
                                <w:bottom w:val="none" w:sz="0" w:space="0" w:color="auto"/>
                                <w:right w:val="none" w:sz="0" w:space="0" w:color="auto"/>
                              </w:divBdr>
                              <w:divsChild>
                                <w:div w:id="534388971">
                                  <w:marLeft w:val="0"/>
                                  <w:marRight w:val="0"/>
                                  <w:marTop w:val="0"/>
                                  <w:marBottom w:val="0"/>
                                  <w:divBdr>
                                    <w:top w:val="none" w:sz="0" w:space="0" w:color="auto"/>
                                    <w:left w:val="none" w:sz="0" w:space="0" w:color="auto"/>
                                    <w:bottom w:val="none" w:sz="0" w:space="0" w:color="auto"/>
                                    <w:right w:val="none" w:sz="0" w:space="0" w:color="auto"/>
                                  </w:divBdr>
                                  <w:divsChild>
                                    <w:div w:id="534388977">
                                      <w:marLeft w:val="0"/>
                                      <w:marRight w:val="0"/>
                                      <w:marTop w:val="0"/>
                                      <w:marBottom w:val="0"/>
                                      <w:divBdr>
                                        <w:top w:val="none" w:sz="0" w:space="0" w:color="auto"/>
                                        <w:left w:val="none" w:sz="0" w:space="0" w:color="auto"/>
                                        <w:bottom w:val="none" w:sz="0" w:space="0" w:color="auto"/>
                                        <w:right w:val="none" w:sz="0" w:space="0" w:color="auto"/>
                                      </w:divBdr>
                                      <w:divsChild>
                                        <w:div w:id="534388978">
                                          <w:marLeft w:val="0"/>
                                          <w:marRight w:val="0"/>
                                          <w:marTop w:val="0"/>
                                          <w:marBottom w:val="0"/>
                                          <w:divBdr>
                                            <w:top w:val="none" w:sz="0" w:space="0" w:color="auto"/>
                                            <w:left w:val="none" w:sz="0" w:space="0" w:color="auto"/>
                                            <w:bottom w:val="none" w:sz="0" w:space="0" w:color="auto"/>
                                            <w:right w:val="none" w:sz="0" w:space="0" w:color="auto"/>
                                          </w:divBdr>
                                          <w:divsChild>
                                            <w:div w:id="534388973">
                                              <w:marLeft w:val="0"/>
                                              <w:marRight w:val="0"/>
                                              <w:marTop w:val="0"/>
                                              <w:marBottom w:val="0"/>
                                              <w:divBdr>
                                                <w:top w:val="none" w:sz="0" w:space="0" w:color="auto"/>
                                                <w:left w:val="none" w:sz="0" w:space="0" w:color="auto"/>
                                                <w:bottom w:val="none" w:sz="0" w:space="0" w:color="auto"/>
                                                <w:right w:val="none" w:sz="0" w:space="0" w:color="auto"/>
                                              </w:divBdr>
                                              <w:divsChild>
                                                <w:div w:id="5343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n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27</Pages>
  <Words>9740</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Gregorova Mariana</cp:lastModifiedBy>
  <cp:revision>3</cp:revision>
  <cp:lastPrinted>2013-06-05T12:49:00Z</cp:lastPrinted>
  <dcterms:created xsi:type="dcterms:W3CDTF">2013-06-10T11:47:00Z</dcterms:created>
  <dcterms:modified xsi:type="dcterms:W3CDTF">2013-06-11T14:02:00Z</dcterms:modified>
</cp:coreProperties>
</file>